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FA" w:rsidRDefault="00FB22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DC277" wp14:editId="030A5236">
                <wp:simplePos x="0" y="0"/>
                <wp:positionH relativeFrom="column">
                  <wp:posOffset>57150</wp:posOffset>
                </wp:positionH>
                <wp:positionV relativeFrom="paragraph">
                  <wp:posOffset>39370</wp:posOffset>
                </wp:positionV>
                <wp:extent cx="611505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2FA" w:rsidRPr="00CB05D0" w:rsidRDefault="00FB22FA" w:rsidP="00FB3286">
                            <w:pPr>
                              <w:spacing w:line="460" w:lineRule="exact"/>
                              <w:rPr>
                                <w:rFonts w:ascii="HGS明朝B" w:eastAsia="HGS明朝B" w:hAnsiTheme="majorEastAs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B05D0">
                              <w:rPr>
                                <w:rFonts w:ascii="HGS明朝B" w:eastAsia="HGS明朝B" w:hAnsiTheme="majorEastAsia" w:hint="eastAsia"/>
                                <w:b/>
                                <w:i/>
                                <w:sz w:val="36"/>
                                <w:szCs w:val="36"/>
                              </w:rPr>
                              <w:t>とめよう！　憲法違反の戦争法！！</w:t>
                            </w:r>
                          </w:p>
                          <w:p w:rsidR="00FB22FA" w:rsidRDefault="00FB22FA" w:rsidP="00FB22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B22FA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京都憲法共同センターFAX情報</w:t>
                            </w:r>
                          </w:p>
                          <w:p w:rsidR="006E52C0" w:rsidRPr="000B506C" w:rsidRDefault="006E52C0" w:rsidP="00FB22FA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0B506C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連絡先；京都総評事務局　ラボール京都５階　075-801-2308    FAX 812-4149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3.1pt;width:481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" fillcolor="white [3201]" strokecolor="black [3200]" strokeweight="2pt">
                <v:textbox>
                  <w:txbxContent>
                    <w:p w:rsidR="00FB22FA" w:rsidRPr="00CB05D0" w:rsidRDefault="00FB22FA" w:rsidP="00FB3286">
                      <w:pPr>
                        <w:spacing w:line="460" w:lineRule="exact"/>
                        <w:rPr>
                          <w:rFonts w:ascii="HGS明朝B" w:eastAsia="HGS明朝B" w:hAnsiTheme="majorEastAsia"/>
                          <w:b/>
                          <w:i/>
                          <w:sz w:val="36"/>
                          <w:szCs w:val="36"/>
                        </w:rPr>
                      </w:pPr>
                      <w:r w:rsidRPr="00CB05D0">
                        <w:rPr>
                          <w:rFonts w:ascii="HGS明朝B" w:eastAsia="HGS明朝B" w:hAnsiTheme="majorEastAsia" w:hint="eastAsia"/>
                          <w:b/>
                          <w:i/>
                          <w:sz w:val="36"/>
                          <w:szCs w:val="36"/>
                        </w:rPr>
                        <w:t>とめよう！　憲法違反の戦争法！！</w:t>
                      </w:r>
                    </w:p>
                    <w:p w:rsidR="00FB22FA" w:rsidRDefault="00FB22FA" w:rsidP="00FB22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B22FA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京都憲法共同センターFAX情報</w:t>
                      </w:r>
                    </w:p>
                    <w:p w:rsidR="006E52C0" w:rsidRPr="000B506C" w:rsidRDefault="006E52C0" w:rsidP="00FB22FA">
                      <w:pPr>
                        <w:jc w:val="center"/>
                        <w:rPr>
                          <w:rFonts w:asciiTheme="minorEastAsia" w:hAnsiTheme="minorEastAsia" w:cs="メイリオ"/>
                          <w:szCs w:val="21"/>
                        </w:rPr>
                      </w:pPr>
                      <w:r w:rsidRPr="000B506C">
                        <w:rPr>
                          <w:rFonts w:asciiTheme="minorEastAsia" w:hAnsiTheme="minorEastAsia" w:cs="メイリオ" w:hint="eastAsia"/>
                          <w:szCs w:val="21"/>
                        </w:rPr>
                        <w:t>連絡先；京都総評事務局　ラボール京都５階　075-801-2308    FAX 812-4149</w:t>
                      </w:r>
                    </w:p>
                  </w:txbxContent>
                </v:textbox>
              </v:shape>
            </w:pict>
          </mc:Fallback>
        </mc:AlternateContent>
      </w:r>
    </w:p>
    <w:p w:rsidR="00FB22FA" w:rsidRDefault="00FB22FA"/>
    <w:p w:rsidR="00FB22FA" w:rsidRDefault="00FB22FA"/>
    <w:p w:rsidR="00FB22FA" w:rsidRDefault="00FB22FA"/>
    <w:p w:rsidR="00FB22FA" w:rsidRDefault="00FB22FA"/>
    <w:p w:rsidR="009E5758" w:rsidRPr="009E5758" w:rsidRDefault="009E5758" w:rsidP="009E5758">
      <w:pPr>
        <w:spacing w:line="700" w:lineRule="exact"/>
        <w:jc w:val="center"/>
        <w:rPr>
          <w:rFonts w:ascii="HGP創英角ｺﾞｼｯｸUB" w:eastAsia="HGP創英角ｺﾞｼｯｸUB" w:hAnsi="HGP創英角ｺﾞｼｯｸUB" w:cs="Times New Roman"/>
          <w:sz w:val="64"/>
          <w:szCs w:val="64"/>
        </w:rPr>
      </w:pPr>
      <w:r w:rsidRPr="009E5758">
        <w:rPr>
          <w:rFonts w:ascii="HGP創英角ｺﾞｼｯｸUB" w:eastAsia="HGP創英角ｺﾞｼｯｸUB" w:hAnsi="HGP創英角ｺﾞｼｯｸUB" w:cs="Times New Roman" w:hint="eastAsia"/>
          <w:sz w:val="56"/>
          <w:szCs w:val="56"/>
        </w:rPr>
        <w:t>戦争法案はボロボロ 廃案しかない</w:t>
      </w:r>
    </w:p>
    <w:p w:rsidR="003B5035" w:rsidRDefault="00D914E7" w:rsidP="00D914E7">
      <w:pPr>
        <w:ind w:firstLineChars="100" w:firstLine="281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戦争法ＮＯ！ 京都アクション </w:t>
      </w:r>
      <w:r w:rsidR="003B5035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市役所前の演説会＆パレードに４００人</w:t>
      </w:r>
    </w:p>
    <w:p w:rsidR="003B5035" w:rsidRPr="003B5035" w:rsidRDefault="003B5035" w:rsidP="003B5035">
      <w:pPr>
        <w:ind w:firstLineChars="100" w:firstLine="220"/>
        <w:rPr>
          <w:rFonts w:cs="Times New Roman"/>
          <w:sz w:val="22"/>
        </w:rPr>
      </w:pPr>
      <w:r>
        <w:rPr>
          <w:rFonts w:cs="Times New Roman" w:hint="eastAsia"/>
          <w:sz w:val="22"/>
        </w:rPr>
        <w:t>市役所前の演説会には、続々と市民が参加し、レッドアクションの新婦人のパレードが御池通に着くころには</w:t>
      </w:r>
      <w:r>
        <w:rPr>
          <w:rFonts w:cs="Times New Roman" w:hint="eastAsia"/>
          <w:sz w:val="22"/>
        </w:rPr>
        <w:t>300</w:t>
      </w:r>
      <w:r>
        <w:rPr>
          <w:rFonts w:cs="Times New Roman" w:hint="eastAsia"/>
          <w:sz w:val="22"/>
        </w:rPr>
        <w:t>人近くに。国会から駆けつけた日本共産党</w:t>
      </w:r>
      <w:r>
        <w:rPr>
          <w:rFonts w:cs="Times New Roman" w:hint="eastAsia"/>
          <w:sz w:val="22"/>
        </w:rPr>
        <w:t xml:space="preserve"> </w:t>
      </w:r>
      <w:r>
        <w:rPr>
          <w:rFonts w:cs="Times New Roman" w:hint="eastAsia"/>
          <w:sz w:val="22"/>
        </w:rPr>
        <w:t>井上さとし参議院議員の報告時に</w:t>
      </w:r>
      <w:r w:rsidR="004F1F27">
        <w:rPr>
          <w:rFonts w:cs="Times New Roman" w:hint="eastAsia"/>
          <w:sz w:val="22"/>
        </w:rPr>
        <w:t>は、</w:t>
      </w:r>
      <w:r>
        <w:rPr>
          <w:rFonts w:cs="Times New Roman" w:hint="eastAsia"/>
          <w:sz w:val="22"/>
        </w:rPr>
        <w:t>左京区からのデモ</w:t>
      </w:r>
      <w:r>
        <w:rPr>
          <w:rFonts w:cs="Times New Roman" w:hint="eastAsia"/>
          <w:sz w:val="22"/>
        </w:rPr>
        <w:t>98</w:t>
      </w:r>
      <w:r>
        <w:rPr>
          <w:rFonts w:cs="Times New Roman" w:hint="eastAsia"/>
          <w:sz w:val="22"/>
        </w:rPr>
        <w:t>名が合流して、一</w:t>
      </w:r>
      <w:bookmarkStart w:id="0" w:name="_GoBack"/>
      <w:bookmarkEnd w:id="0"/>
      <w:r>
        <w:rPr>
          <w:rFonts w:cs="Times New Roman" w:hint="eastAsia"/>
          <w:sz w:val="22"/>
        </w:rPr>
        <w:t>気に</w:t>
      </w:r>
      <w:r w:rsidR="000D4061">
        <w:rPr>
          <w:rFonts w:cs="Times New Roman" w:hint="eastAsia"/>
          <w:sz w:val="22"/>
        </w:rPr>
        <w:t>市役所前は</w:t>
      </w:r>
      <w:r>
        <w:rPr>
          <w:rFonts w:cs="Times New Roman" w:hint="eastAsia"/>
          <w:sz w:val="22"/>
        </w:rPr>
        <w:t>膨れました。演説会は、弁護士の</w:t>
      </w:r>
      <w:r w:rsidRPr="003B5035">
        <w:rPr>
          <w:rFonts w:cs="Times New Roman" w:hint="eastAsia"/>
          <w:sz w:val="22"/>
        </w:rPr>
        <w:t>諸富健さん（京都弁護士会憲法問題委員会委員長）</w:t>
      </w:r>
      <w:r>
        <w:rPr>
          <w:rFonts w:cs="Times New Roman" w:hint="eastAsia"/>
          <w:sz w:val="22"/>
        </w:rPr>
        <w:t>、パレードで参加の新婦人・</w:t>
      </w:r>
      <w:r w:rsidRPr="003B5035">
        <w:rPr>
          <w:rFonts w:cs="Times New Roman" w:hint="eastAsia"/>
          <w:sz w:val="22"/>
        </w:rPr>
        <w:t>沢田季江さん</w:t>
      </w:r>
      <w:r>
        <w:rPr>
          <w:rFonts w:cs="Times New Roman" w:hint="eastAsia"/>
          <w:sz w:val="22"/>
        </w:rPr>
        <w:t>、東西本願寺を結ぶ非戦平和共同行動の</w:t>
      </w:r>
      <w:r w:rsidRPr="003B5035">
        <w:rPr>
          <w:rFonts w:cs="Times New Roman" w:hint="eastAsia"/>
          <w:sz w:val="22"/>
        </w:rPr>
        <w:t>工藤彌弥子</w:t>
      </w:r>
      <w:r w:rsidR="000D4061">
        <w:rPr>
          <w:rFonts w:cs="Times New Roman" w:hint="eastAsia"/>
          <w:sz w:val="22"/>
        </w:rPr>
        <w:t>さん、青年学生の決意を語った</w:t>
      </w:r>
      <w:r w:rsidRPr="003B5035">
        <w:rPr>
          <w:rFonts w:cs="Times New Roman" w:hint="eastAsia"/>
          <w:sz w:val="22"/>
        </w:rPr>
        <w:t>妹尾叶子さん</w:t>
      </w:r>
      <w:r w:rsidR="000D4061">
        <w:rPr>
          <w:rFonts w:cs="Times New Roman" w:hint="eastAsia"/>
          <w:sz w:val="22"/>
        </w:rPr>
        <w:t>ら、多彩な発言となりました。国会延長に抗議する行動でいま、国会は取り巻かれていると切り出した井上参議院議員。多数を握る与党が国会を</w:t>
      </w:r>
      <w:r w:rsidR="000D4061">
        <w:rPr>
          <w:rFonts w:cs="Times New Roman" w:hint="eastAsia"/>
          <w:sz w:val="22"/>
        </w:rPr>
        <w:t>95</w:t>
      </w:r>
      <w:r w:rsidR="000D4061">
        <w:rPr>
          <w:rFonts w:cs="Times New Roman" w:hint="eastAsia"/>
          <w:sz w:val="22"/>
        </w:rPr>
        <w:t>日も延長せざるを得ない法案審議のボロボロぶり、自信と大義のなさを指摘、力をあわせて何としても廃案へと訴え、「そうだ」の掛け声と大きな拍手。繁華街に「とめよう戦争法」「戦争法は憲法違反」の声が響きました。</w:t>
      </w:r>
    </w:p>
    <w:p w:rsidR="009E5758" w:rsidRPr="000F184B" w:rsidRDefault="000F184B" w:rsidP="000F184B">
      <w:pPr>
        <w:ind w:firstLineChars="100" w:firstLine="281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国会</w:t>
      </w:r>
      <w:r w:rsidRPr="000F184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会期延長の６月２４日、各地で「いますぐ廃案！」の声が響きました！</w:t>
      </w:r>
    </w:p>
    <w:p w:rsidR="000F184B" w:rsidRDefault="000F184B" w:rsidP="002515DA">
      <w:pPr>
        <w:spacing w:line="340" w:lineRule="exact"/>
        <w:rPr>
          <w:sz w:val="22"/>
        </w:rPr>
      </w:pPr>
      <w:r>
        <w:rPr>
          <w:rFonts w:ascii="AR P丸ゴシック体M" w:eastAsia="AR P丸ゴシック体M" w:hAnsiTheme="minorEastAsia" w:hint="eastAsia"/>
          <w:b/>
          <w:sz w:val="24"/>
          <w:szCs w:val="24"/>
        </w:rPr>
        <w:t>【上京区</w:t>
      </w:r>
      <w:r w:rsidR="00D914E7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Theme="minorEastAsia" w:hint="eastAsia"/>
          <w:b/>
          <w:sz w:val="24"/>
          <w:szCs w:val="24"/>
        </w:rPr>
        <w:t>東西２コースで</w:t>
      </w:r>
      <w:r w:rsidR="003B5035">
        <w:rPr>
          <w:rFonts w:ascii="AR P丸ゴシック体M" w:eastAsia="AR P丸ゴシック体M" w:hAnsiTheme="minorEastAsia" w:hint="eastAsia"/>
          <w:b/>
          <w:sz w:val="24"/>
          <w:szCs w:val="24"/>
        </w:rPr>
        <w:t>６・２４</w:t>
      </w:r>
      <w:r>
        <w:rPr>
          <w:rFonts w:ascii="AR P丸ゴシック体M" w:eastAsia="AR P丸ゴシック体M" w:hAnsiTheme="minorEastAsia" w:hint="eastAsia"/>
          <w:b/>
          <w:sz w:val="24"/>
          <w:szCs w:val="24"/>
        </w:rPr>
        <w:t>地域デモ</w:t>
      </w:r>
      <w:r w:rsidR="00D914E7">
        <w:rPr>
          <w:rFonts w:ascii="AR P丸ゴシック体M" w:eastAsia="AR P丸ゴシック体M" w:hAnsiTheme="minorEastAsia" w:hint="eastAsia"/>
          <w:b/>
          <w:sz w:val="24"/>
          <w:szCs w:val="24"/>
        </w:rPr>
        <w:t>】</w:t>
      </w:r>
      <w:r w:rsidRPr="000F184B">
        <w:rPr>
          <w:rFonts w:eastAsia="AR P丸ゴシック体M"/>
          <w:b/>
          <w:sz w:val="24"/>
          <w:szCs w:val="24"/>
        </w:rPr>
        <w:t xml:space="preserve">　</w:t>
      </w:r>
      <w:r w:rsidRPr="000F184B">
        <w:rPr>
          <w:sz w:val="22"/>
        </w:rPr>
        <w:t>24</w:t>
      </w:r>
      <w:r w:rsidRPr="000F184B">
        <w:rPr>
          <w:sz w:val="22"/>
        </w:rPr>
        <w:t>日の午後</w:t>
      </w:r>
      <w:r w:rsidRPr="000F184B">
        <w:rPr>
          <w:sz w:val="22"/>
        </w:rPr>
        <w:t>6</w:t>
      </w:r>
      <w:r w:rsidRPr="000F184B">
        <w:rPr>
          <w:sz w:val="22"/>
        </w:rPr>
        <w:t>時</w:t>
      </w:r>
      <w:r>
        <w:rPr>
          <w:rFonts w:hint="eastAsia"/>
          <w:sz w:val="22"/>
        </w:rPr>
        <w:t>、上京区内の東西２コースで「会期延長抗議」「戦争法案ストップ」の地域デモが行われ、８０名の市民が参加。このデモは２３日に立ち上がった「ストップ戦争法案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北・上京共同センター」が緊急に呼びかけたもの。小川公園をスタートのデモは７地域６団体の参加者５０名が横断幕・タペストリー・のぼりやプラカードなどを持ち寄り、元気にアピール。また、翔</w:t>
      </w:r>
      <w:r w:rsidR="003B5035">
        <w:rPr>
          <w:rFonts w:hint="eastAsia"/>
          <w:sz w:val="22"/>
        </w:rPr>
        <w:t>鸞公園からのデモは３０名が大将軍商店街、北野商店街を通って、買い物客やお店の皆さんに呼びかけ。道行く人やお店から声援、飛び入り参加もあり、「毎週デモや」の元気な声もあがりました。</w:t>
      </w:r>
    </w:p>
    <w:p w:rsidR="000F184B" w:rsidRDefault="003B5035" w:rsidP="002515DA">
      <w:pPr>
        <w:spacing w:line="340" w:lineRule="exact"/>
        <w:rPr>
          <w:sz w:val="22"/>
        </w:rPr>
      </w:pPr>
      <w:r>
        <w:rPr>
          <w:rFonts w:ascii="AR P丸ゴシック体M" w:eastAsia="AR P丸ゴシック体M" w:hAnsiTheme="minorEastAsia" w:hint="eastAsia"/>
          <w:b/>
          <w:sz w:val="24"/>
          <w:szCs w:val="24"/>
        </w:rPr>
        <w:t>【福知山</w:t>
      </w:r>
      <w:r w:rsidR="00D914E7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Theme="minorEastAsia" w:hint="eastAsia"/>
          <w:b/>
          <w:sz w:val="24"/>
          <w:szCs w:val="24"/>
        </w:rPr>
        <w:t>反対集会・アピール行進</w:t>
      </w:r>
      <w:r w:rsidR="00D914E7">
        <w:rPr>
          <w:rFonts w:ascii="AR P丸ゴシック体M" w:eastAsia="AR P丸ゴシック体M" w:hAnsiTheme="minorEastAsia" w:hint="eastAsia"/>
          <w:b/>
          <w:sz w:val="24"/>
          <w:szCs w:val="24"/>
        </w:rPr>
        <w:t>】</w:t>
      </w:r>
      <w:r w:rsidRPr="000D4061">
        <w:rPr>
          <w:sz w:val="22"/>
        </w:rPr>
        <w:t xml:space="preserve">　</w:t>
      </w:r>
      <w:r w:rsidR="000D4061" w:rsidRPr="000D4061">
        <w:rPr>
          <w:sz w:val="22"/>
        </w:rPr>
        <w:t>同じく</w:t>
      </w:r>
      <w:r w:rsidR="000D4061" w:rsidRPr="000D4061">
        <w:rPr>
          <w:sz w:val="22"/>
        </w:rPr>
        <w:t>6</w:t>
      </w:r>
      <w:r w:rsidR="000D4061" w:rsidRPr="000D4061">
        <w:rPr>
          <w:sz w:val="22"/>
        </w:rPr>
        <w:t>月</w:t>
      </w:r>
      <w:r w:rsidR="000D4061" w:rsidRPr="000D4061">
        <w:rPr>
          <w:sz w:val="22"/>
        </w:rPr>
        <w:t>24</w:t>
      </w:r>
      <w:r w:rsidR="000D4061" w:rsidRPr="000D4061">
        <w:rPr>
          <w:sz w:val="22"/>
        </w:rPr>
        <w:t>日、福知山市でも行動。駅北口公園では、母親連絡会や京都北部「いのち」を守</w:t>
      </w:r>
      <w:r w:rsidR="000D4061">
        <w:rPr>
          <w:rFonts w:hint="eastAsia"/>
          <w:sz w:val="22"/>
        </w:rPr>
        <w:t>る宗教者の会、福知山９条代表の弁護士、市民病院労組から看護師さん、教職員組合や共産党市会議員らが次々とマイクを握りました。駅周辺をアピール行進し、自衛隊の街から「戦場へ送らない」声をあげようと訴えました。</w:t>
      </w:r>
    </w:p>
    <w:p w:rsidR="000D4061" w:rsidRDefault="000D4061" w:rsidP="002515DA">
      <w:pPr>
        <w:spacing w:line="340" w:lineRule="exact"/>
        <w:rPr>
          <w:sz w:val="22"/>
        </w:rPr>
      </w:pPr>
      <w:r w:rsidRPr="00D914E7">
        <w:rPr>
          <w:rFonts w:asciiTheme="majorEastAsia" w:eastAsiaTheme="majorEastAsia" w:hAnsiTheme="majorEastAsia" w:hint="eastAsia"/>
          <w:b/>
          <w:sz w:val="24"/>
          <w:szCs w:val="24"/>
        </w:rPr>
        <w:t>【南区</w:t>
      </w:r>
      <w:r w:rsidR="00D914E7" w:rsidRPr="00D914E7">
        <w:rPr>
          <w:rFonts w:asciiTheme="majorEastAsia" w:eastAsiaTheme="majorEastAsia" w:hAnsiTheme="majorEastAsia" w:hint="eastAsia"/>
          <w:b/>
          <w:sz w:val="24"/>
          <w:szCs w:val="24"/>
        </w:rPr>
        <w:t>九条通デモ</w:t>
      </w:r>
      <w:r w:rsidRPr="00D914E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>
        <w:rPr>
          <w:rFonts w:hint="eastAsia"/>
          <w:sz w:val="22"/>
        </w:rPr>
        <w:t>南区では、国会会期末緊急デモに取り組みました。憲法９条にちなんで九条通を西から歩くデモを実施。</w:t>
      </w:r>
      <w:r w:rsidR="00D914E7">
        <w:rPr>
          <w:rFonts w:hint="eastAsia"/>
          <w:sz w:val="22"/>
        </w:rPr>
        <w:t>午後６時から１時間半ほどをかけて九条通を東へ、京都駅まで歩いて「若者を戦場へ送るな」「平和憲法９条守れ」と声をあげました。</w:t>
      </w:r>
    </w:p>
    <w:p w:rsidR="00D914E7" w:rsidRDefault="00D914E7" w:rsidP="002515DA">
      <w:pPr>
        <w:spacing w:line="340" w:lineRule="exact"/>
        <w:rPr>
          <w:sz w:val="22"/>
        </w:rPr>
      </w:pPr>
      <w:r w:rsidRPr="00D914E7">
        <w:rPr>
          <w:rFonts w:asciiTheme="majorEastAsia" w:eastAsiaTheme="majorEastAsia" w:hAnsiTheme="majorEastAsia" w:hint="eastAsia"/>
          <w:b/>
          <w:sz w:val="24"/>
          <w:szCs w:val="24"/>
        </w:rPr>
        <w:t>【安保破棄京都実行委員会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沖縄慰霊の日に宣伝</w:t>
      </w:r>
      <w:r w:rsidRPr="00D914E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Pr="00D914E7">
        <w:rPr>
          <w:sz w:val="22"/>
        </w:rPr>
        <w:t>会期末の</w:t>
      </w:r>
      <w:r w:rsidRPr="00D914E7">
        <w:rPr>
          <w:sz w:val="22"/>
        </w:rPr>
        <w:t>23</w:t>
      </w:r>
      <w:r w:rsidRPr="00D914E7">
        <w:rPr>
          <w:sz w:val="22"/>
        </w:rPr>
        <w:t>日、</w:t>
      </w:r>
      <w:r>
        <w:rPr>
          <w:rFonts w:hint="eastAsia"/>
          <w:sz w:val="22"/>
        </w:rPr>
        <w:t>安保破棄実行委員会は三条河原町で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名が参加して、署名行動を実施。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日は沖縄「慰霊の日」。再び日本が戦争する国にはしないと、訴え。女子高校生の対話では、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コマ漫画のチラシ（実行委員会作成）を渡すと「よくわからなかったけど、読んでみる」と。ネットを見ていた青年は、内閣法制局元長官が違憲と述べたことが話題になりました。</w:t>
      </w:r>
    </w:p>
    <w:p w:rsidR="00D914E7" w:rsidRDefault="00D914E7" w:rsidP="002515DA">
      <w:pPr>
        <w:spacing w:line="340" w:lineRule="exact"/>
        <w:rPr>
          <w:sz w:val="22"/>
        </w:rPr>
      </w:pPr>
    </w:p>
    <w:p w:rsidR="00D914E7" w:rsidRPr="00D914E7" w:rsidRDefault="00D914E7" w:rsidP="002515DA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0F184B" w:rsidRPr="00D914E7" w:rsidRDefault="000F184B" w:rsidP="002515DA">
      <w:pPr>
        <w:spacing w:line="340" w:lineRule="exact"/>
        <w:rPr>
          <w:rFonts w:ascii="AR P丸ゴシック体M" w:eastAsia="AR P丸ゴシック体M" w:hAnsiTheme="minorEastAsia"/>
          <w:b/>
          <w:sz w:val="24"/>
          <w:szCs w:val="24"/>
        </w:rPr>
      </w:pPr>
    </w:p>
    <w:p w:rsidR="000F184B" w:rsidRDefault="000F184B" w:rsidP="002515DA">
      <w:pPr>
        <w:spacing w:line="340" w:lineRule="exact"/>
        <w:rPr>
          <w:rFonts w:ascii="AR P丸ゴシック体M" w:eastAsia="AR P丸ゴシック体M" w:hAnsiTheme="minorEastAsia"/>
          <w:b/>
          <w:sz w:val="24"/>
          <w:szCs w:val="24"/>
        </w:rPr>
      </w:pPr>
    </w:p>
    <w:p w:rsidR="000F184B" w:rsidRDefault="000F184B" w:rsidP="002515DA">
      <w:pPr>
        <w:spacing w:line="340" w:lineRule="exact"/>
        <w:rPr>
          <w:rFonts w:ascii="AR P丸ゴシック体M" w:eastAsia="AR P丸ゴシック体M" w:hAnsiTheme="minorEastAsia"/>
          <w:b/>
          <w:sz w:val="24"/>
          <w:szCs w:val="24"/>
        </w:rPr>
      </w:pPr>
    </w:p>
    <w:p w:rsidR="000F184B" w:rsidRDefault="000F184B" w:rsidP="002515DA">
      <w:pPr>
        <w:spacing w:line="340" w:lineRule="exact"/>
        <w:rPr>
          <w:rFonts w:ascii="AR P丸ゴシック体M" w:eastAsia="AR P丸ゴシック体M" w:hAnsiTheme="minorEastAsia"/>
          <w:b/>
          <w:sz w:val="24"/>
          <w:szCs w:val="24"/>
        </w:rPr>
      </w:pPr>
    </w:p>
    <w:p w:rsidR="000F184B" w:rsidRDefault="000F184B" w:rsidP="002515DA">
      <w:pPr>
        <w:spacing w:line="340" w:lineRule="exact"/>
        <w:rPr>
          <w:rFonts w:ascii="AR P丸ゴシック体M" w:eastAsia="AR P丸ゴシック体M" w:hAnsiTheme="minorEastAsia"/>
          <w:b/>
          <w:sz w:val="24"/>
          <w:szCs w:val="24"/>
        </w:rPr>
      </w:pPr>
    </w:p>
    <w:p w:rsidR="009E5758" w:rsidRDefault="00B34145" w:rsidP="002515DA">
      <w:pPr>
        <w:spacing w:line="340" w:lineRule="exact"/>
        <w:rPr>
          <w:rFonts w:ascii="AR P丸ゴシック体M" w:eastAsia="AR P丸ゴシック体M" w:hAnsiTheme="minorEastAsia"/>
          <w:b/>
          <w:sz w:val="24"/>
          <w:szCs w:val="24"/>
        </w:rPr>
      </w:pPr>
      <w:r w:rsidRPr="002515DA">
        <w:rPr>
          <w:rFonts w:ascii="AR P丸ゴシック体M" w:eastAsia="AR P丸ゴシック体M" w:hAnsiTheme="minorEastAsia" w:hint="eastAsia"/>
          <w:b/>
          <w:sz w:val="24"/>
          <w:szCs w:val="24"/>
        </w:rPr>
        <w:t>◆</w:t>
      </w:r>
      <w:r w:rsidR="009E5758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 「とめよう　戦争法」の声をのこらず円山へ　　京都アクション</w:t>
      </w:r>
      <w:r w:rsidR="00D06E25">
        <w:rPr>
          <w:rFonts w:ascii="AR P丸ゴシック体M" w:eastAsia="AR P丸ゴシック体M" w:hAnsiTheme="minorEastAsia" w:hint="eastAsia"/>
          <w:b/>
          <w:sz w:val="24"/>
          <w:szCs w:val="24"/>
        </w:rPr>
        <w:t>７・１８</w:t>
      </w:r>
      <w:r w:rsidR="009E5758">
        <w:rPr>
          <w:rFonts w:ascii="AR P丸ゴシック体M" w:eastAsia="AR P丸ゴシック体M" w:hAnsiTheme="minorEastAsia" w:hint="eastAsia"/>
          <w:b/>
          <w:sz w:val="24"/>
          <w:szCs w:val="24"/>
        </w:rPr>
        <w:t>府民大集会</w:t>
      </w:r>
    </w:p>
    <w:p w:rsidR="00855C97" w:rsidRDefault="00B34145" w:rsidP="009E5758">
      <w:pPr>
        <w:spacing w:line="340" w:lineRule="exact"/>
        <w:ind w:firstLineChars="300" w:firstLine="723"/>
        <w:rPr>
          <w:rFonts w:ascii="AR P丸ゴシック体M" w:eastAsia="AR P丸ゴシック体M" w:hAnsiTheme="minorEastAsia"/>
          <w:b/>
          <w:sz w:val="24"/>
          <w:szCs w:val="24"/>
        </w:rPr>
      </w:pPr>
      <w:r w:rsidRPr="002515DA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７月１８日（土）</w:t>
      </w:r>
      <w:r w:rsidR="009E5758">
        <w:rPr>
          <w:rFonts w:ascii="AR P丸ゴシック体M" w:eastAsia="AR P丸ゴシック体M" w:hAnsiTheme="minorEastAsia" w:hint="eastAsia"/>
          <w:b/>
          <w:sz w:val="24"/>
          <w:szCs w:val="24"/>
        </w:rPr>
        <w:t>13：30～</w:t>
      </w:r>
      <w:r w:rsidRPr="002515DA">
        <w:rPr>
          <w:rFonts w:ascii="AR P丸ゴシック体M" w:eastAsia="AR P丸ゴシック体M" w:hAnsiTheme="minorEastAsia" w:hint="eastAsia"/>
          <w:b/>
          <w:sz w:val="24"/>
          <w:szCs w:val="24"/>
        </w:rPr>
        <w:t xml:space="preserve">　円山音楽堂集会</w:t>
      </w:r>
    </w:p>
    <w:sectPr w:rsidR="00855C97" w:rsidSect="00FB0430">
      <w:headerReference w:type="default" r:id="rId7"/>
      <w:footerReference w:type="default" r:id="rId8"/>
      <w:pgSz w:w="11906" w:h="16838"/>
      <w:pgMar w:top="1440" w:right="1080" w:bottom="1440" w:left="1080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9F" w:rsidRDefault="002E089F" w:rsidP="005C285F">
      <w:r>
        <w:separator/>
      </w:r>
    </w:p>
  </w:endnote>
  <w:endnote w:type="continuationSeparator" w:id="0">
    <w:p w:rsidR="002E089F" w:rsidRDefault="002E089F" w:rsidP="005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F9" w:rsidRDefault="00EE77F9">
    <w:pPr>
      <w:pStyle w:val="a5"/>
    </w:pPr>
    <w:r>
      <w:rPr>
        <w:noProof/>
      </w:rPr>
      <w:drawing>
        <wp:anchor distT="0" distB="0" distL="114300" distR="114300" simplePos="0" relativeHeight="251671040" behindDoc="0" locked="0" layoutInCell="0" hidden="0" allowOverlap="0" wp14:anchorId="28CCD613" wp14:editId="553D51A6">
          <wp:simplePos x="0" y="0"/>
          <wp:positionH relativeFrom="margin">
            <wp:posOffset>0</wp:posOffset>
          </wp:positionH>
          <wp:positionV relativeFrom="paragraph">
            <wp:posOffset>3810</wp:posOffset>
          </wp:positionV>
          <wp:extent cx="6172200" cy="314325"/>
          <wp:effectExtent l="0" t="0" r="0" b="9525"/>
          <wp:wrapNone/>
          <wp:docPr id="1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9F" w:rsidRDefault="002E089F" w:rsidP="005C285F">
      <w:r>
        <w:separator/>
      </w:r>
    </w:p>
  </w:footnote>
  <w:footnote w:type="continuationSeparator" w:id="0">
    <w:p w:rsidR="002E089F" w:rsidRDefault="002E089F" w:rsidP="005C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5F" w:rsidRPr="000F184B" w:rsidRDefault="005C285F" w:rsidP="005C285F">
    <w:pPr>
      <w:pStyle w:val="a3"/>
      <w:jc w:val="right"/>
      <w:rPr>
        <w:sz w:val="22"/>
      </w:rPr>
    </w:pPr>
    <w:r w:rsidRPr="000F184B">
      <w:rPr>
        <w:sz w:val="22"/>
      </w:rPr>
      <w:t>2015</w:t>
    </w:r>
    <w:r w:rsidRPr="000F184B">
      <w:rPr>
        <w:sz w:val="22"/>
      </w:rPr>
      <w:t>年</w:t>
    </w:r>
    <w:r w:rsidRPr="000F184B">
      <w:rPr>
        <w:sz w:val="22"/>
      </w:rPr>
      <w:t>6</w:t>
    </w:r>
    <w:r w:rsidRPr="000F184B">
      <w:rPr>
        <w:sz w:val="22"/>
      </w:rPr>
      <w:t>月</w:t>
    </w:r>
    <w:r w:rsidR="000F184B" w:rsidRPr="000F184B">
      <w:rPr>
        <w:sz w:val="22"/>
      </w:rPr>
      <w:t>26</w:t>
    </w:r>
    <w:r w:rsidRPr="000F184B">
      <w:rPr>
        <w:sz w:val="22"/>
      </w:rPr>
      <w:t>日（</w:t>
    </w:r>
    <w:r w:rsidR="000F184B" w:rsidRPr="000F184B">
      <w:rPr>
        <w:sz w:val="22"/>
      </w:rPr>
      <w:t>金</w:t>
    </w:r>
    <w:r w:rsidRPr="000F184B">
      <w:rPr>
        <w:sz w:val="22"/>
      </w:rPr>
      <w:t>）</w:t>
    </w:r>
    <w:r w:rsidR="0009442D" w:rsidRPr="000F184B">
      <w:rPr>
        <w:sz w:val="24"/>
        <w:szCs w:val="24"/>
      </w:rPr>
      <w:t>NO.</w:t>
    </w:r>
    <w:r w:rsidR="000F184B" w:rsidRPr="000F184B">
      <w:rPr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A"/>
    <w:rsid w:val="000827C9"/>
    <w:rsid w:val="0009442D"/>
    <w:rsid w:val="000B506C"/>
    <w:rsid w:val="000D4061"/>
    <w:rsid w:val="000F184B"/>
    <w:rsid w:val="001538F3"/>
    <w:rsid w:val="00157FE7"/>
    <w:rsid w:val="00161F78"/>
    <w:rsid w:val="001B6C8D"/>
    <w:rsid w:val="001D1CD0"/>
    <w:rsid w:val="0021401B"/>
    <w:rsid w:val="00236220"/>
    <w:rsid w:val="00240DF3"/>
    <w:rsid w:val="002515DA"/>
    <w:rsid w:val="00257691"/>
    <w:rsid w:val="002C3321"/>
    <w:rsid w:val="002E089F"/>
    <w:rsid w:val="003710F6"/>
    <w:rsid w:val="00381576"/>
    <w:rsid w:val="003B5035"/>
    <w:rsid w:val="004710E1"/>
    <w:rsid w:val="004A7EAC"/>
    <w:rsid w:val="004C5B9F"/>
    <w:rsid w:val="004D235F"/>
    <w:rsid w:val="004F1F27"/>
    <w:rsid w:val="00521A50"/>
    <w:rsid w:val="005464AA"/>
    <w:rsid w:val="005C285F"/>
    <w:rsid w:val="00624AFE"/>
    <w:rsid w:val="00631E2D"/>
    <w:rsid w:val="006A163D"/>
    <w:rsid w:val="006D6FE4"/>
    <w:rsid w:val="006E52C0"/>
    <w:rsid w:val="0071325C"/>
    <w:rsid w:val="007A7B19"/>
    <w:rsid w:val="00853E3A"/>
    <w:rsid w:val="00855C97"/>
    <w:rsid w:val="008A4367"/>
    <w:rsid w:val="008C71B7"/>
    <w:rsid w:val="00942624"/>
    <w:rsid w:val="009C4BDF"/>
    <w:rsid w:val="009E5758"/>
    <w:rsid w:val="00A00ACE"/>
    <w:rsid w:val="00A26711"/>
    <w:rsid w:val="00A7040C"/>
    <w:rsid w:val="00B34145"/>
    <w:rsid w:val="00B645A6"/>
    <w:rsid w:val="00B743FA"/>
    <w:rsid w:val="00BA6E8A"/>
    <w:rsid w:val="00BB027F"/>
    <w:rsid w:val="00BC7959"/>
    <w:rsid w:val="00C04FD6"/>
    <w:rsid w:val="00C673E8"/>
    <w:rsid w:val="00C8548E"/>
    <w:rsid w:val="00CA55F6"/>
    <w:rsid w:val="00CB05D0"/>
    <w:rsid w:val="00CE64A7"/>
    <w:rsid w:val="00D06E25"/>
    <w:rsid w:val="00D914E7"/>
    <w:rsid w:val="00DD4598"/>
    <w:rsid w:val="00DF08DC"/>
    <w:rsid w:val="00E02A1C"/>
    <w:rsid w:val="00EE77F9"/>
    <w:rsid w:val="00F30003"/>
    <w:rsid w:val="00F36BB8"/>
    <w:rsid w:val="00F7434A"/>
    <w:rsid w:val="00F7579E"/>
    <w:rsid w:val="00F76DA2"/>
    <w:rsid w:val="00FB00DD"/>
    <w:rsid w:val="00FB0430"/>
    <w:rsid w:val="00FB22FA"/>
    <w:rsid w:val="00FB3286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85F"/>
  </w:style>
  <w:style w:type="paragraph" w:styleId="a5">
    <w:name w:val="footer"/>
    <w:basedOn w:val="a"/>
    <w:link w:val="a6"/>
    <w:uiPriority w:val="99"/>
    <w:unhideWhenUsed/>
    <w:rsid w:val="005C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85F"/>
  </w:style>
  <w:style w:type="paragraph" w:styleId="a7">
    <w:name w:val="Balloon Text"/>
    <w:basedOn w:val="a"/>
    <w:link w:val="a8"/>
    <w:uiPriority w:val="99"/>
    <w:semiHidden/>
    <w:unhideWhenUsed/>
    <w:rsid w:val="009C4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B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85F"/>
  </w:style>
  <w:style w:type="paragraph" w:styleId="a5">
    <w:name w:val="footer"/>
    <w:basedOn w:val="a"/>
    <w:link w:val="a6"/>
    <w:uiPriority w:val="99"/>
    <w:unhideWhenUsed/>
    <w:rsid w:val="005C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85F"/>
  </w:style>
  <w:style w:type="paragraph" w:styleId="a7">
    <w:name w:val="Balloon Text"/>
    <w:basedOn w:val="a"/>
    <w:link w:val="a8"/>
    <w:uiPriority w:val="99"/>
    <w:semiHidden/>
    <w:unhideWhenUsed/>
    <w:rsid w:val="009C4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11</cp:revision>
  <cp:lastPrinted>2015-06-26T05:17:00Z</cp:lastPrinted>
  <dcterms:created xsi:type="dcterms:W3CDTF">2015-06-23T08:27:00Z</dcterms:created>
  <dcterms:modified xsi:type="dcterms:W3CDTF">2015-06-26T05:17:00Z</dcterms:modified>
</cp:coreProperties>
</file>