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CAB740" w14:textId="5178D8AC" w:rsidR="008F2798" w:rsidRPr="00CE6144" w:rsidRDefault="008F2798" w:rsidP="008F2798">
      <w:pPr>
        <w:jc w:val="center"/>
        <w:rPr>
          <w:rFonts w:ascii="ＭＳ 明朝" w:eastAsia="ＭＳ 明朝" w:hAnsi="ＭＳ 明朝"/>
          <w:b/>
          <w:bCs/>
          <w:sz w:val="24"/>
          <w:szCs w:val="24"/>
        </w:rPr>
      </w:pPr>
      <w:r w:rsidRPr="00CE6144">
        <w:rPr>
          <w:rFonts w:ascii="ＭＳ 明朝" w:eastAsia="ＭＳ 明朝" w:hAnsi="ＭＳ 明朝" w:hint="eastAsia"/>
          <w:b/>
          <w:bCs/>
          <w:sz w:val="24"/>
          <w:szCs w:val="24"/>
        </w:rPr>
        <w:t>憲法共同センター</w:t>
      </w:r>
      <w:r w:rsidRPr="00CE6144">
        <w:rPr>
          <w:rFonts w:ascii="ＭＳ 明朝" w:eastAsia="ＭＳ 明朝" w:hAnsi="ＭＳ 明朝"/>
          <w:b/>
          <w:bCs/>
          <w:sz w:val="24"/>
          <w:szCs w:val="24"/>
        </w:rPr>
        <w:t xml:space="preserve"> </w:t>
      </w:r>
      <w:r>
        <w:rPr>
          <w:rFonts w:ascii="ＭＳ 明朝" w:eastAsia="ＭＳ 明朝" w:hAnsi="ＭＳ 明朝" w:hint="eastAsia"/>
          <w:b/>
          <w:bCs/>
          <w:sz w:val="24"/>
          <w:szCs w:val="24"/>
        </w:rPr>
        <w:t>2</w:t>
      </w:r>
      <w:r w:rsidR="00F831AA">
        <w:rPr>
          <w:rFonts w:ascii="ＭＳ 明朝" w:eastAsia="ＭＳ 明朝" w:hAnsi="ＭＳ 明朝" w:hint="eastAsia"/>
          <w:b/>
          <w:bCs/>
          <w:sz w:val="24"/>
          <w:szCs w:val="24"/>
        </w:rPr>
        <w:t>6</w:t>
      </w:r>
      <w:r>
        <w:rPr>
          <w:rFonts w:ascii="ＭＳ 明朝" w:eastAsia="ＭＳ 明朝" w:hAnsi="ＭＳ 明朝" w:hint="eastAsia"/>
          <w:b/>
          <w:bCs/>
          <w:sz w:val="24"/>
          <w:szCs w:val="24"/>
        </w:rPr>
        <w:t>年</w:t>
      </w:r>
      <w:r w:rsidR="00505EC6">
        <w:rPr>
          <w:rFonts w:ascii="ＭＳ 明朝" w:eastAsia="ＭＳ 明朝" w:hAnsi="ＭＳ 明朝" w:hint="eastAsia"/>
          <w:b/>
          <w:bCs/>
          <w:sz w:val="24"/>
          <w:szCs w:val="24"/>
        </w:rPr>
        <w:t>9</w:t>
      </w:r>
      <w:r w:rsidRPr="00CE6144">
        <w:rPr>
          <w:rFonts w:ascii="ＭＳ 明朝" w:eastAsia="ＭＳ 明朝" w:hAnsi="ＭＳ 明朝"/>
          <w:b/>
          <w:bCs/>
          <w:sz w:val="24"/>
          <w:szCs w:val="24"/>
        </w:rPr>
        <w:t>月スポット</w:t>
      </w:r>
      <w:r w:rsidR="00F831AA">
        <w:rPr>
          <w:rFonts w:ascii="ＭＳ 明朝" w:eastAsia="ＭＳ 明朝" w:hAnsi="ＭＳ 明朝" w:hint="eastAsia"/>
          <w:b/>
          <w:bCs/>
          <w:sz w:val="24"/>
          <w:szCs w:val="24"/>
        </w:rPr>
        <w:t>案</w:t>
      </w:r>
    </w:p>
    <w:p w14:paraId="06E4C534" w14:textId="77777777" w:rsidR="00F831AA" w:rsidRDefault="00F831AA" w:rsidP="00F831AA">
      <w:pPr>
        <w:ind w:firstLineChars="100" w:firstLine="210"/>
      </w:pPr>
    </w:p>
    <w:p w14:paraId="567C0789" w14:textId="4C5EC12B" w:rsidR="00066B18" w:rsidRDefault="00066B18" w:rsidP="00066B18">
      <w:pPr>
        <w:ind w:firstLineChars="100" w:firstLine="210"/>
      </w:pPr>
      <w:r>
        <w:rPr>
          <w:rFonts w:hint="eastAsia"/>
        </w:rPr>
        <w:t>みなさん、こんにちは。私たちは、労働組合や医療、中小業者、平和、女性、青年、農民、法律家団体など、幅広い市民の皆さんとともに活動している「戦争する国づくりストップ！憲法を守り・いかす共同センター」です。本日はこの場所をお借りして、憲法を守り、平和な社会を未来へ引き継ぐための宣伝行動を行い、「憲法</w:t>
      </w:r>
      <w:r>
        <w:t>9条の改悪に反対する請願署名」へのご協力をお願いしています。9月は7日から12日をゾーンとして、「全国一斉統一行動」として設定し、全国各地で取り組みがされています。</w:t>
      </w:r>
    </w:p>
    <w:p w14:paraId="455BF2A3" w14:textId="77777777" w:rsidR="00066B18" w:rsidRDefault="00066B18" w:rsidP="00066B18">
      <w:pPr>
        <w:ind w:firstLineChars="100" w:firstLine="210"/>
      </w:pPr>
      <w:r>
        <w:rPr>
          <w:rFonts w:hint="eastAsia"/>
        </w:rPr>
        <w:t>自然災害が頻発しています。東日本大震災、</w:t>
      </w:r>
      <w:r>
        <w:t>10年前の熊本地震、能登半島地震など大地震。そして夏場は毎年、豪雨や巨大台風で被害が出ています。</w:t>
      </w:r>
    </w:p>
    <w:p w14:paraId="73782849" w14:textId="77777777" w:rsidR="00066B18" w:rsidRDefault="00066B18" w:rsidP="00066B18">
      <w:pPr>
        <w:ind w:firstLineChars="100" w:firstLine="210"/>
      </w:pPr>
      <w:r>
        <w:t>7月28日に発生した「令和８年熊本地震」では39人が亡くなり、八代市や宇城市などで避難所生活が続いています。エアコンのない体育館も多く、猛暑の中で避難者の健康被害や二次災害が懸念されています。</w:t>
      </w:r>
    </w:p>
    <w:p w14:paraId="63AE66E3" w14:textId="77777777" w:rsidR="00066B18" w:rsidRDefault="00066B18" w:rsidP="00066B18">
      <w:pPr>
        <w:ind w:firstLineChars="100" w:firstLine="210"/>
      </w:pPr>
      <w:r>
        <w:t>8月13日から14日にかけて千葉県内で降った豪雨は、死者13人、住宅3500棟に浸水被害、動かなくなった自動車3000台などの深刻な被害をもたらしました。</w:t>
      </w:r>
    </w:p>
    <w:p w14:paraId="34AE01BC" w14:textId="77777777" w:rsidR="00066B18" w:rsidRDefault="00066B18" w:rsidP="00066B18">
      <w:pPr>
        <w:ind w:firstLineChars="100" w:firstLine="210"/>
      </w:pPr>
      <w:r>
        <w:rPr>
          <w:rFonts w:hint="eastAsia"/>
        </w:rPr>
        <w:t>今回の熊本地震でも、</w:t>
      </w:r>
      <w:r>
        <w:t>15年前の東日本大震災と変わらない体育館で雑魚寝の避難所が問題となりました。しかし、「骨太方針」では「5年以内に防衛力の変革を実現する」ために防衛費（軍事費）をGDP比2％以上にするとしています。</w:t>
      </w:r>
    </w:p>
    <w:p w14:paraId="12855906" w14:textId="77777777" w:rsidR="00066B18" w:rsidRDefault="00066B18" w:rsidP="00066B18">
      <w:pPr>
        <w:ind w:firstLineChars="100" w:firstLine="210"/>
      </w:pPr>
      <w:r>
        <w:rPr>
          <w:rFonts w:hint="eastAsia"/>
        </w:rPr>
        <w:t>戦争は政治の努力で回避できますが、自然災害は回避できません。自然災害から生命と生活を守るために、政府は軍事費に莫大なお金を使う前にやるべきことがあるはずです。</w:t>
      </w:r>
    </w:p>
    <w:p w14:paraId="59BB631D" w14:textId="77777777" w:rsidR="00066B18" w:rsidRDefault="00066B18" w:rsidP="00066B18">
      <w:pPr>
        <w:ind w:firstLineChars="100" w:firstLine="210"/>
      </w:pPr>
      <w:r>
        <w:rPr>
          <w:rFonts w:hint="eastAsia"/>
        </w:rPr>
        <w:t>国会では、改憲に向けた憲法審査会での議論が進められています。</w:t>
      </w:r>
      <w:r>
        <w:t>7月には国民への監視が強まると懸念される国家情報局が設置され、国会終盤には、連立合意書に基づくとして、一方的に衆議院比例定数を削減する法案や国旗損壊罪法案、副首都法案、皇室典範改正など、憲法の規定に反するだけでなく、法の体をなしていないものも含まれている法案が成立しました。さらには防衛費の巨額増額を財政的に支えるための国債発行など、平和国家としての歩みを根底から覆しかねない数々の法案が強硬に押し通されている現状は、極めて重大な危機と言わざるを得ませ</w:t>
      </w:r>
      <w:r>
        <w:rPr>
          <w:rFonts w:hint="eastAsia"/>
        </w:rPr>
        <w:t>ん。</w:t>
      </w:r>
    </w:p>
    <w:p w14:paraId="04D637EA" w14:textId="77777777" w:rsidR="00066B18" w:rsidRDefault="00066B18" w:rsidP="00066B18">
      <w:pPr>
        <w:ind w:firstLineChars="100" w:firstLine="210"/>
      </w:pPr>
      <w:r>
        <w:rPr>
          <w:rFonts w:hint="eastAsia"/>
        </w:rPr>
        <w:t>いま本当に必要なのは、対立を深める「抑止力」の論理や軍拡競争、秘密主義への傾倒ではなく、憲法第</w:t>
      </w:r>
      <w:r>
        <w:t>9条の精神に基づいた徹底的な対話と協調による外交努力です。過去の凄惨な戦争の反省から生まれた憲法第9条こそが、戦後の平和を守り続けてきた私たちの最大の盾です。この平和のバトンを未来の子どもたちへ確実に手渡すため、いまこそ草の根から抗議の声を可視化していかなければなりません。</w:t>
      </w:r>
    </w:p>
    <w:p w14:paraId="0E83280A" w14:textId="77777777" w:rsidR="00066B18" w:rsidRDefault="00066B18" w:rsidP="00066B18">
      <w:pPr>
        <w:ind w:firstLineChars="100" w:firstLine="210"/>
      </w:pPr>
      <w:r>
        <w:rPr>
          <w:rFonts w:hint="eastAsia"/>
        </w:rPr>
        <w:t>みなさん、私たちの願いは、軍事拡大で世界の緊張を高めることではありません。戦争をしないと世界に誓った日本国憲法の理念に基づいた政治です。税金は、自然災害から生命と生活を守ることをはじめ、社会保障や教育など、暮らしにこと使うべきではないでしようか。この当たり前の願いは、日本が世界に誇る平和憲法を生かしてこそ、暮らしも平和も守るこ</w:t>
      </w:r>
      <w:r>
        <w:rPr>
          <w:rFonts w:hint="eastAsia"/>
        </w:rPr>
        <w:lastRenderedPageBreak/>
        <w:t>とができます。いま、多くの市民が「戦争だけは嫌だ」「子どもたちに平和な未来を残したい」という思いから、憲法</w:t>
      </w:r>
      <w:r>
        <w:t>9条を守る運動に立ち上がっています。</w:t>
      </w:r>
    </w:p>
    <w:p w14:paraId="58A3D1D0" w14:textId="77777777" w:rsidR="00066B18" w:rsidRDefault="00066B18" w:rsidP="00066B18">
      <w:pPr>
        <w:ind w:firstLineChars="100" w:firstLine="210"/>
      </w:pPr>
      <w:r>
        <w:rPr>
          <w:rFonts w:hint="eastAsia"/>
        </w:rPr>
        <w:t>平和な社会を願う皆さん。どうか</w:t>
      </w:r>
      <w:r>
        <w:t>9条署名にご協力をお願いします。一人ひとりの署名は微力かもしれません。しかし、無力ではありません。一筆一筆が戦争への道を止める大きな力になります。私たちは、戦争ではなく平和を。軍事ではなく暮らし・生命を守る政治を求めます。未来の子どもたちに、平和な日本を引き継ぐために。どうか憲法9条を守る署名へのご協力をよろしくお願いいたします。ありがとうございました。</w:t>
      </w:r>
    </w:p>
    <w:p w14:paraId="6B223F6F" w14:textId="77777777" w:rsidR="00066B18" w:rsidRDefault="00066B18" w:rsidP="00F831AA">
      <w:pPr>
        <w:ind w:firstLineChars="100" w:firstLine="210"/>
        <w:rPr>
          <w:rFonts w:hint="eastAsia"/>
        </w:rPr>
      </w:pPr>
    </w:p>
    <w:sectPr w:rsidR="00066B18">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63DFCB" w14:textId="77777777" w:rsidR="00802218" w:rsidRDefault="00802218" w:rsidP="00CA5EBB">
      <w:r>
        <w:separator/>
      </w:r>
    </w:p>
  </w:endnote>
  <w:endnote w:type="continuationSeparator" w:id="0">
    <w:p w14:paraId="2228A5FF" w14:textId="77777777" w:rsidR="00802218" w:rsidRDefault="00802218" w:rsidP="00CA5E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3DE08B" w14:textId="77777777" w:rsidR="00802218" w:rsidRDefault="00802218" w:rsidP="00CA5EBB">
      <w:r>
        <w:separator/>
      </w:r>
    </w:p>
  </w:footnote>
  <w:footnote w:type="continuationSeparator" w:id="0">
    <w:p w14:paraId="5B27C18B" w14:textId="77777777" w:rsidR="00802218" w:rsidRDefault="00802218" w:rsidP="00CA5EB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7601"/>
    <w:rsid w:val="000000F2"/>
    <w:rsid w:val="00066B18"/>
    <w:rsid w:val="000C1180"/>
    <w:rsid w:val="00167092"/>
    <w:rsid w:val="001B05DF"/>
    <w:rsid w:val="001D40DB"/>
    <w:rsid w:val="001E7908"/>
    <w:rsid w:val="002014C6"/>
    <w:rsid w:val="00257601"/>
    <w:rsid w:val="002F6E01"/>
    <w:rsid w:val="00480516"/>
    <w:rsid w:val="00505EC6"/>
    <w:rsid w:val="00536D77"/>
    <w:rsid w:val="00647061"/>
    <w:rsid w:val="00802218"/>
    <w:rsid w:val="00863AB9"/>
    <w:rsid w:val="00891912"/>
    <w:rsid w:val="008D4042"/>
    <w:rsid w:val="008F2798"/>
    <w:rsid w:val="00947288"/>
    <w:rsid w:val="009B261D"/>
    <w:rsid w:val="009B2D47"/>
    <w:rsid w:val="00A067F1"/>
    <w:rsid w:val="00A162F5"/>
    <w:rsid w:val="00A437A4"/>
    <w:rsid w:val="00B74A3E"/>
    <w:rsid w:val="00B752C9"/>
    <w:rsid w:val="00BA04B5"/>
    <w:rsid w:val="00BC6469"/>
    <w:rsid w:val="00C008EA"/>
    <w:rsid w:val="00C2734D"/>
    <w:rsid w:val="00C82BC2"/>
    <w:rsid w:val="00C908F1"/>
    <w:rsid w:val="00CA5EBB"/>
    <w:rsid w:val="00E45482"/>
    <w:rsid w:val="00E54539"/>
    <w:rsid w:val="00EA7339"/>
    <w:rsid w:val="00ED11B2"/>
    <w:rsid w:val="00EE3453"/>
    <w:rsid w:val="00EE4A77"/>
    <w:rsid w:val="00F116F2"/>
    <w:rsid w:val="00F1635C"/>
    <w:rsid w:val="00F75841"/>
    <w:rsid w:val="00F831AA"/>
    <w:rsid w:val="00FF50C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3826C2F"/>
  <w15:chartTrackingRefBased/>
  <w15:docId w15:val="{E964742C-B42F-48E7-B2BC-FFEF9DA7EE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A5EBB"/>
    <w:pPr>
      <w:tabs>
        <w:tab w:val="center" w:pos="4252"/>
        <w:tab w:val="right" w:pos="8504"/>
      </w:tabs>
      <w:snapToGrid w:val="0"/>
    </w:pPr>
  </w:style>
  <w:style w:type="character" w:customStyle="1" w:styleId="a4">
    <w:name w:val="ヘッダー (文字)"/>
    <w:basedOn w:val="a0"/>
    <w:link w:val="a3"/>
    <w:uiPriority w:val="99"/>
    <w:rsid w:val="00CA5EBB"/>
  </w:style>
  <w:style w:type="paragraph" w:styleId="a5">
    <w:name w:val="footer"/>
    <w:basedOn w:val="a"/>
    <w:link w:val="a6"/>
    <w:uiPriority w:val="99"/>
    <w:unhideWhenUsed/>
    <w:rsid w:val="00CA5EBB"/>
    <w:pPr>
      <w:tabs>
        <w:tab w:val="center" w:pos="4252"/>
        <w:tab w:val="right" w:pos="8504"/>
      </w:tabs>
      <w:snapToGrid w:val="0"/>
    </w:pPr>
  </w:style>
  <w:style w:type="character" w:customStyle="1" w:styleId="a6">
    <w:name w:val="フッター (文字)"/>
    <w:basedOn w:val="a0"/>
    <w:link w:val="a5"/>
    <w:uiPriority w:val="99"/>
    <w:rsid w:val="00CA5EB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232</Words>
  <Characters>1328</Characters>
  <Application>Microsoft Office Word</Application>
  <DocSecurity>0</DocSecurity>
  <Lines>11</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Z-23026</dc:creator>
  <cp:keywords/>
  <dc:description/>
  <cp:lastModifiedBy>k-igarashi</cp:lastModifiedBy>
  <cp:revision>4</cp:revision>
  <dcterms:created xsi:type="dcterms:W3CDTF">2026-08-31T02:57:00Z</dcterms:created>
  <dcterms:modified xsi:type="dcterms:W3CDTF">2026-08-31T03:07:00Z</dcterms:modified>
</cp:coreProperties>
</file>