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D06797">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日  第</w:t>
                            </w:r>
                            <w:r w:rsidR="00D06797">
                              <w:rPr>
                                <w:rFonts w:ascii="HGS創英角ｺﾞｼｯｸUB" w:eastAsia="HGS創英角ｺﾞｼｯｸUB" w:hAnsi="HGS創英角ｺﾞｼｯｸUB" w:hint="eastAsia"/>
                                <w:b/>
                                <w:color w:val="000000"/>
                                <w:sz w:val="22"/>
                              </w:rPr>
                              <w:t>120</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D06797">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日  第</w:t>
                      </w:r>
                      <w:r w:rsidR="00D06797">
                        <w:rPr>
                          <w:rFonts w:ascii="HGS創英角ｺﾞｼｯｸUB" w:eastAsia="HGS創英角ｺﾞｼｯｸUB" w:hAnsi="HGS創英角ｺﾞｼｯｸUB" w:hint="eastAsia"/>
                          <w:b/>
                          <w:color w:val="000000"/>
                          <w:sz w:val="22"/>
                        </w:rPr>
                        <w:t>120</w:t>
                      </w:r>
                      <w:bookmarkStart w:id="1" w:name="_GoBack"/>
                      <w:bookmarkEnd w:id="1"/>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EA3A3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3C0F7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781599" w:rsidRPr="00EA3A3B" w:rsidRDefault="00D81098" w:rsidP="00EA3A3B">
      <w:pPr>
        <w:spacing w:line="700" w:lineRule="exact"/>
        <w:jc w:val="center"/>
        <w:rPr>
          <w:rFonts w:ascii="HGS創英角ｺﾞｼｯｸUB" w:eastAsia="HGS創英角ｺﾞｼｯｸUB" w:hAnsi="HGS創英角ｺﾞｼｯｸUB"/>
          <w:color w:val="FFC000"/>
          <w:sz w:val="52"/>
          <w:szCs w:val="52"/>
        </w:rPr>
      </w:pPr>
      <w:r w:rsidRPr="00EA3A3B">
        <w:rPr>
          <w:rFonts w:ascii="HGS創英角ｺﾞｼｯｸUB" w:eastAsia="HGS創英角ｺﾞｼｯｸUB" w:hAnsi="HGS創英角ｺﾞｼｯｸUB" w:hint="eastAsia"/>
          <w:color w:val="FFC000"/>
          <w:sz w:val="52"/>
          <w:szCs w:val="52"/>
        </w:rPr>
        <w:t>戦争法廃止へ！</w:t>
      </w:r>
      <w:r w:rsidR="004A7BAD" w:rsidRPr="00EA3A3B">
        <w:rPr>
          <w:rFonts w:ascii="HGS創英角ｺﾞｼｯｸUB" w:eastAsia="HGS創英角ｺﾞｼｯｸUB" w:hAnsi="HGS創英角ｺﾞｼｯｸUB" w:hint="eastAsia"/>
          <w:color w:val="FFC000"/>
          <w:sz w:val="52"/>
          <w:szCs w:val="52"/>
        </w:rPr>
        <w:t>2000万人署名を広げよう</w:t>
      </w:r>
    </w:p>
    <w:p w:rsidR="00EA3A3B" w:rsidRPr="00EA3A3B" w:rsidRDefault="00790A1B" w:rsidP="00EA3A3B">
      <w:pPr>
        <w:spacing w:line="500" w:lineRule="exact"/>
        <w:jc w:val="center"/>
        <w:rPr>
          <w:rFonts w:ascii="HGS創英角ｺﾞｼｯｸUB" w:eastAsia="HGS創英角ｺﾞｼｯｸUB" w:hAnsi="HGS創英角ｺﾞｼｯｸUB" w:hint="eastAsia"/>
          <w:color w:val="FF0000"/>
          <w:sz w:val="40"/>
          <w:szCs w:val="40"/>
        </w:rPr>
      </w:pPr>
      <w:r w:rsidRPr="00EA3A3B">
        <w:rPr>
          <w:rFonts w:ascii="HGS創英角ｺﾞｼｯｸUB" w:eastAsia="HGS創英角ｺﾞｼｯｸUB" w:hAnsi="HGS創英角ｺﾞｼｯｸUB"/>
          <w:noProof/>
          <w:color w:val="FF0000"/>
          <w:sz w:val="40"/>
          <w:szCs w:val="40"/>
        </w:rPr>
        <w:drawing>
          <wp:anchor distT="0" distB="0" distL="114300" distR="114300" simplePos="0" relativeHeight="251662336" behindDoc="0" locked="0" layoutInCell="1" allowOverlap="1" wp14:anchorId="0178D67B" wp14:editId="13C8D021">
            <wp:simplePos x="0" y="0"/>
            <wp:positionH relativeFrom="column">
              <wp:posOffset>3415030</wp:posOffset>
            </wp:positionH>
            <wp:positionV relativeFrom="paragraph">
              <wp:posOffset>41910</wp:posOffset>
            </wp:positionV>
            <wp:extent cx="2914650" cy="2598420"/>
            <wp:effectExtent l="0" t="0" r="0" b="0"/>
            <wp:wrapSquare wrapText="bothSides"/>
            <wp:docPr id="1" name="図 1" descr="\\Z-sys\Photo\2015年\20151209｢9の日」行動（新宿西口）\IMG_6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5年\20151209｢9の日」行動（新宿西口）\IMG_63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843"/>
                    <a:stretch/>
                  </pic:blipFill>
                  <pic:spPr bwMode="auto">
                    <a:xfrm>
                      <a:off x="0" y="0"/>
                      <a:ext cx="2914650" cy="259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A3B">
        <w:rPr>
          <w:rFonts w:ascii="HGS創英角ｺﾞｼｯｸUB" w:eastAsia="HGS創英角ｺﾞｼｯｸUB" w:hAnsi="HGS創英角ｺﾞｼｯｸUB" w:hint="eastAsia"/>
          <w:color w:val="FF0000"/>
          <w:sz w:val="40"/>
          <w:szCs w:val="40"/>
          <w:bdr w:val="single" w:sz="4" w:space="0" w:color="auto"/>
        </w:rPr>
        <w:t>東京</w:t>
      </w:r>
      <w:r w:rsidRPr="00EA3A3B">
        <w:rPr>
          <w:rFonts w:ascii="HGS創英角ｺﾞｼｯｸUB" w:eastAsia="HGS創英角ｺﾞｼｯｸUB" w:hAnsi="HGS創英角ｺﾞｼｯｸUB" w:hint="eastAsia"/>
          <w:color w:val="FF0000"/>
          <w:sz w:val="40"/>
          <w:szCs w:val="40"/>
        </w:rPr>
        <w:t>「9</w:t>
      </w:r>
      <w:r w:rsidR="00EA3A3B" w:rsidRPr="00EA3A3B">
        <w:rPr>
          <w:rFonts w:ascii="HGS創英角ｺﾞｼｯｸUB" w:eastAsia="HGS創英角ｺﾞｼｯｸUB" w:hAnsi="HGS創英角ｺﾞｼｯｸUB" w:hint="eastAsia"/>
          <w:color w:val="FF0000"/>
          <w:sz w:val="40"/>
          <w:szCs w:val="40"/>
        </w:rPr>
        <w:t>の日」行動</w:t>
      </w:r>
    </w:p>
    <w:p w:rsidR="00AA19A3" w:rsidRPr="00EA3A3B" w:rsidRDefault="00EA3A3B" w:rsidP="00EA3A3B">
      <w:pPr>
        <w:spacing w:line="500" w:lineRule="exact"/>
        <w:jc w:val="center"/>
        <w:rPr>
          <w:rFonts w:ascii="HGS創英角ｺﾞｼｯｸUB" w:eastAsia="HGS創英角ｺﾞｼｯｸUB" w:hAnsi="HGS創英角ｺﾞｼｯｸUB"/>
          <w:color w:val="FF0000"/>
          <w:sz w:val="40"/>
          <w:szCs w:val="40"/>
        </w:rPr>
      </w:pPr>
      <w:r w:rsidRPr="00EA3A3B">
        <w:rPr>
          <w:rFonts w:ascii="HGS創英角ｺﾞｼｯｸUB" w:eastAsia="HGS創英角ｺﾞｼｯｸUB" w:hAnsi="HGS創英角ｺﾞｼｯｸUB" w:hint="eastAsia"/>
          <w:color w:val="FF0000"/>
          <w:sz w:val="40"/>
          <w:szCs w:val="40"/>
        </w:rPr>
        <w:t>対話はずみ</w:t>
      </w:r>
      <w:r w:rsidR="00790A1B" w:rsidRPr="00EA3A3B">
        <w:rPr>
          <w:rFonts w:ascii="HGS創英角ｺﾞｼｯｸUB" w:eastAsia="HGS創英角ｺﾞｼｯｸUB" w:hAnsi="HGS創英角ｺﾞｼｯｸUB" w:hint="eastAsia"/>
          <w:color w:val="FF0000"/>
          <w:sz w:val="40"/>
          <w:szCs w:val="40"/>
        </w:rPr>
        <w:t>署名121人</w:t>
      </w:r>
    </w:p>
    <w:p w:rsidR="00740E33" w:rsidRDefault="00197560" w:rsidP="004A7BAD">
      <w:pPr>
        <w:spacing w:line="300" w:lineRule="exact"/>
        <w:rPr>
          <w:szCs w:val="21"/>
        </w:rPr>
      </w:pPr>
      <w:r>
        <w:rPr>
          <w:rFonts w:hint="eastAsia"/>
          <w:szCs w:val="21"/>
        </w:rPr>
        <w:t xml:space="preserve">　</w:t>
      </w:r>
      <w:r w:rsidR="00740E33">
        <w:rPr>
          <w:rFonts w:hint="eastAsia"/>
          <w:szCs w:val="21"/>
        </w:rPr>
        <w:t>12</w:t>
      </w:r>
      <w:r w:rsidR="00740E33">
        <w:rPr>
          <w:rFonts w:hint="eastAsia"/>
          <w:szCs w:val="21"/>
        </w:rPr>
        <w:t>月</w:t>
      </w:r>
      <w:r w:rsidR="00740E33">
        <w:rPr>
          <w:rFonts w:hint="eastAsia"/>
          <w:szCs w:val="21"/>
        </w:rPr>
        <w:t>9</w:t>
      </w:r>
      <w:r w:rsidR="00740E33">
        <w:rPr>
          <w:rFonts w:hint="eastAsia"/>
          <w:szCs w:val="21"/>
        </w:rPr>
        <w:t>日、憲法共同センターと東京憲法共同センターは新宿駅西口で「</w:t>
      </w:r>
      <w:r w:rsidR="00740E33">
        <w:rPr>
          <w:rFonts w:hint="eastAsia"/>
          <w:szCs w:val="21"/>
        </w:rPr>
        <w:t>9</w:t>
      </w:r>
      <w:r w:rsidR="00740E33">
        <w:rPr>
          <w:rFonts w:hint="eastAsia"/>
          <w:szCs w:val="21"/>
        </w:rPr>
        <w:t>の日」行動を行いました。中央から</w:t>
      </w:r>
      <w:r w:rsidR="00740E33">
        <w:rPr>
          <w:rFonts w:hint="eastAsia"/>
          <w:szCs w:val="21"/>
        </w:rPr>
        <w:t>9</w:t>
      </w:r>
      <w:r w:rsidR="00740E33">
        <w:rPr>
          <w:rFonts w:hint="eastAsia"/>
          <w:szCs w:val="21"/>
        </w:rPr>
        <w:t>団体</w:t>
      </w:r>
      <w:r w:rsidR="00740E33">
        <w:rPr>
          <w:rFonts w:hint="eastAsia"/>
          <w:szCs w:val="21"/>
        </w:rPr>
        <w:t>25</w:t>
      </w:r>
      <w:r w:rsidR="00740E33">
        <w:rPr>
          <w:rFonts w:hint="eastAsia"/>
          <w:szCs w:val="21"/>
        </w:rPr>
        <w:t>人、東京から</w:t>
      </w:r>
      <w:r w:rsidR="00740E33">
        <w:rPr>
          <w:rFonts w:hint="eastAsia"/>
          <w:szCs w:val="21"/>
        </w:rPr>
        <w:t>7</w:t>
      </w:r>
      <w:r w:rsidR="00740E33">
        <w:rPr>
          <w:rFonts w:hint="eastAsia"/>
          <w:szCs w:val="21"/>
        </w:rPr>
        <w:t>団体</w:t>
      </w:r>
      <w:r w:rsidR="00740E33">
        <w:rPr>
          <w:rFonts w:hint="eastAsia"/>
          <w:szCs w:val="21"/>
        </w:rPr>
        <w:t>13</w:t>
      </w:r>
      <w:r w:rsidR="00740E33">
        <w:rPr>
          <w:rFonts w:hint="eastAsia"/>
          <w:szCs w:val="21"/>
        </w:rPr>
        <w:t>人が参加しました。すべての署名板を</w:t>
      </w:r>
      <w:r w:rsidR="009D2D62">
        <w:rPr>
          <w:rFonts w:hint="eastAsia"/>
          <w:szCs w:val="21"/>
        </w:rPr>
        <w:t>持って「戦争法を廃止する署名です」と</w:t>
      </w:r>
      <w:r w:rsidR="00740E33">
        <w:rPr>
          <w:rFonts w:hint="eastAsia"/>
          <w:szCs w:val="21"/>
        </w:rPr>
        <w:t>訴えると</w:t>
      </w:r>
      <w:r w:rsidR="009D2D62">
        <w:rPr>
          <w:rFonts w:hint="eastAsia"/>
          <w:szCs w:val="21"/>
        </w:rPr>
        <w:t>、</w:t>
      </w:r>
      <w:r w:rsidR="00740E33">
        <w:rPr>
          <w:rFonts w:hint="eastAsia"/>
          <w:szCs w:val="21"/>
        </w:rPr>
        <w:t>吸い寄せられるように次々</w:t>
      </w:r>
      <w:r w:rsidR="009D2D62">
        <w:rPr>
          <w:rFonts w:hint="eastAsia"/>
          <w:szCs w:val="21"/>
        </w:rPr>
        <w:t>に</w:t>
      </w:r>
      <w:r w:rsidR="00352355">
        <w:rPr>
          <w:rFonts w:hint="eastAsia"/>
          <w:szCs w:val="21"/>
        </w:rPr>
        <w:t>通行人が</w:t>
      </w:r>
      <w:r w:rsidR="009D2D62">
        <w:rPr>
          <w:rFonts w:hint="eastAsia"/>
          <w:szCs w:val="21"/>
        </w:rPr>
        <w:t>署名に</w:t>
      </w:r>
      <w:r w:rsidR="00740E33">
        <w:rPr>
          <w:rFonts w:hint="eastAsia"/>
          <w:szCs w:val="21"/>
        </w:rPr>
        <w:t>応じてくれました。</w:t>
      </w:r>
      <w:r w:rsidR="00740E33">
        <w:rPr>
          <w:rFonts w:hint="eastAsia"/>
          <w:szCs w:val="21"/>
        </w:rPr>
        <w:t>1</w:t>
      </w:r>
      <w:r w:rsidR="00740E33">
        <w:rPr>
          <w:rFonts w:hint="eastAsia"/>
          <w:szCs w:val="21"/>
        </w:rPr>
        <w:t>時間で</w:t>
      </w:r>
      <w:r w:rsidR="00740E33">
        <w:rPr>
          <w:rFonts w:hint="eastAsia"/>
          <w:szCs w:val="21"/>
        </w:rPr>
        <w:t>121</w:t>
      </w:r>
      <w:r w:rsidR="00740E33">
        <w:rPr>
          <w:rFonts w:hint="eastAsia"/>
          <w:szCs w:val="21"/>
        </w:rPr>
        <w:t>人分</w:t>
      </w:r>
      <w:r w:rsidR="009D2D62">
        <w:rPr>
          <w:rFonts w:hint="eastAsia"/>
          <w:szCs w:val="21"/>
        </w:rPr>
        <w:t>も</w:t>
      </w:r>
      <w:r w:rsidR="00740E33">
        <w:rPr>
          <w:rFonts w:hint="eastAsia"/>
          <w:szCs w:val="21"/>
        </w:rPr>
        <w:t>の署名が集まりました。</w:t>
      </w:r>
      <w:r w:rsidR="009D2D62">
        <w:rPr>
          <w:rFonts w:hint="eastAsia"/>
          <w:szCs w:val="21"/>
        </w:rPr>
        <w:t>70</w:t>
      </w:r>
      <w:r w:rsidR="009D2D62">
        <w:rPr>
          <w:rFonts w:hint="eastAsia"/>
          <w:szCs w:val="21"/>
        </w:rPr>
        <w:t>代の男性は「アパートで広めます」と署名用紙</w:t>
      </w:r>
      <w:r w:rsidR="009D2D62">
        <w:rPr>
          <w:rFonts w:hint="eastAsia"/>
          <w:szCs w:val="21"/>
        </w:rPr>
        <w:t>2</w:t>
      </w:r>
      <w:r w:rsidR="009D2D62">
        <w:rPr>
          <w:rFonts w:hint="eastAsia"/>
          <w:szCs w:val="21"/>
        </w:rPr>
        <w:t>枚を持ち帰ってくれました。また、</w:t>
      </w:r>
      <w:r w:rsidR="00790A1B">
        <w:rPr>
          <w:rFonts w:hint="eastAsia"/>
          <w:szCs w:val="21"/>
        </w:rPr>
        <w:t>旅行中の韓国</w:t>
      </w:r>
      <w:r w:rsidR="009D2D62">
        <w:rPr>
          <w:rFonts w:hint="eastAsia"/>
          <w:szCs w:val="21"/>
        </w:rPr>
        <w:t>女子大生</w:t>
      </w:r>
      <w:r w:rsidR="009D2D62">
        <w:rPr>
          <w:rFonts w:hint="eastAsia"/>
          <w:szCs w:val="21"/>
        </w:rPr>
        <w:t>3</w:t>
      </w:r>
      <w:r w:rsidR="009D2D62">
        <w:rPr>
          <w:rFonts w:hint="eastAsia"/>
          <w:szCs w:val="21"/>
        </w:rPr>
        <w:t>人は「『戦争法』聞いたことがある」</w:t>
      </w:r>
      <w:r w:rsidR="00790A1B">
        <w:rPr>
          <w:rFonts w:hint="eastAsia"/>
          <w:szCs w:val="21"/>
        </w:rPr>
        <w:t>と寄ってきて、戦争法の中身を</w:t>
      </w:r>
      <w:r w:rsidR="009D2D62">
        <w:rPr>
          <w:rFonts w:hint="eastAsia"/>
          <w:szCs w:val="21"/>
        </w:rPr>
        <w:t>説明すると「その通りだ」と署名に応じてくれました。</w:t>
      </w:r>
    </w:p>
    <w:p w:rsidR="009D2D62" w:rsidRDefault="009D2D62" w:rsidP="009D2D62">
      <w:pPr>
        <w:spacing w:line="300" w:lineRule="exact"/>
        <w:rPr>
          <w:szCs w:val="21"/>
        </w:rPr>
      </w:pPr>
      <w:r>
        <w:rPr>
          <w:rFonts w:hint="eastAsia"/>
          <w:szCs w:val="21"/>
        </w:rPr>
        <w:t xml:space="preserve">　全労連・長尾ゆり副議長、全日本民医連・木下興事務局次長、自由法曹団・今村幸次郎幹事長、東京憲法会議・</w:t>
      </w:r>
      <w:r w:rsidRPr="009D2D62">
        <w:rPr>
          <w:rFonts w:hint="eastAsia"/>
          <w:szCs w:val="21"/>
        </w:rPr>
        <w:t>斉藤純一</w:t>
      </w:r>
      <w:r>
        <w:rPr>
          <w:rFonts w:hint="eastAsia"/>
          <w:szCs w:val="21"/>
        </w:rPr>
        <w:t>事務局長、東京都教職員組合・</w:t>
      </w:r>
      <w:r w:rsidRPr="009D2D62">
        <w:rPr>
          <w:rFonts w:hint="eastAsia"/>
          <w:szCs w:val="21"/>
        </w:rPr>
        <w:t>大山圭湖</w:t>
      </w:r>
      <w:r>
        <w:rPr>
          <w:rFonts w:hint="eastAsia"/>
          <w:szCs w:val="21"/>
        </w:rPr>
        <w:t>副委員長、</w:t>
      </w:r>
      <w:r w:rsidRPr="009D2D62">
        <w:rPr>
          <w:rFonts w:hint="eastAsia"/>
          <w:szCs w:val="21"/>
        </w:rPr>
        <w:t>自由法曹団東京支部</w:t>
      </w:r>
      <w:r>
        <w:rPr>
          <w:rFonts w:hint="eastAsia"/>
          <w:szCs w:val="21"/>
        </w:rPr>
        <w:t>・</w:t>
      </w:r>
      <w:r w:rsidRPr="009D2D62">
        <w:rPr>
          <w:rFonts w:hint="eastAsia"/>
          <w:szCs w:val="21"/>
        </w:rPr>
        <w:t>萩尾健太事務局長</w:t>
      </w:r>
      <w:r>
        <w:rPr>
          <w:rFonts w:hint="eastAsia"/>
          <w:szCs w:val="21"/>
        </w:rPr>
        <w:t>がマイクを握り訴えました。日本共産党から塩川鉄也</w:t>
      </w:r>
      <w:r w:rsidR="00790A1B">
        <w:rPr>
          <w:rFonts w:hint="eastAsia"/>
          <w:szCs w:val="21"/>
        </w:rPr>
        <w:t>衆院議員が駆けつけあいさつしました。</w:t>
      </w:r>
    </w:p>
    <w:p w:rsidR="00906C41" w:rsidRPr="00EA3A3B" w:rsidRDefault="00352355" w:rsidP="00EA3A3B">
      <w:pPr>
        <w:spacing w:line="500" w:lineRule="exact"/>
        <w:jc w:val="center"/>
        <w:rPr>
          <w:rFonts w:ascii="HGS創英角ｺﾞｼｯｸUB" w:eastAsia="HGS創英角ｺﾞｼｯｸUB" w:hAnsi="HGS創英角ｺﾞｼｯｸUB"/>
          <w:color w:val="FF0000"/>
          <w:sz w:val="40"/>
          <w:szCs w:val="40"/>
        </w:rPr>
      </w:pPr>
      <w:r w:rsidRPr="00EA3A3B">
        <w:rPr>
          <w:rFonts w:ascii="HGS創英角ｺﾞｼｯｸUB" w:eastAsia="HGS創英角ｺﾞｼｯｸUB" w:hAnsi="HGS創英角ｺﾞｼｯｸUB" w:hint="eastAsia"/>
          <w:color w:val="FF0000"/>
          <w:sz w:val="40"/>
          <w:szCs w:val="40"/>
          <w:bdr w:val="single" w:sz="4" w:space="0" w:color="auto"/>
        </w:rPr>
        <w:t>全商連</w:t>
      </w:r>
      <w:r w:rsidRPr="00EA3A3B">
        <w:rPr>
          <w:rFonts w:ascii="HGS創英角ｺﾞｼｯｸUB" w:eastAsia="HGS創英角ｺﾞｼｯｸUB" w:hAnsi="HGS創英角ｺﾞｼｯｸUB" w:hint="eastAsia"/>
          <w:color w:val="FF0000"/>
          <w:sz w:val="40"/>
          <w:szCs w:val="40"/>
        </w:rPr>
        <w:t xml:space="preserve">　</w:t>
      </w:r>
      <w:r w:rsidR="00906C41" w:rsidRPr="00EA3A3B">
        <w:rPr>
          <w:rFonts w:ascii="HGS創英角ｺﾞｼｯｸUB" w:eastAsia="HGS創英角ｺﾞｼｯｸUB" w:hAnsi="HGS創英角ｺﾞｼｯｸUB" w:hint="eastAsia"/>
          <w:color w:val="FF0000"/>
          <w:sz w:val="40"/>
          <w:szCs w:val="40"/>
        </w:rPr>
        <w:t>署名目標200万人を決定</w:t>
      </w:r>
    </w:p>
    <w:p w:rsidR="00352355" w:rsidRPr="00EA3A3B" w:rsidRDefault="00906C41" w:rsidP="00EA3A3B">
      <w:pPr>
        <w:spacing w:line="500" w:lineRule="exact"/>
        <w:jc w:val="center"/>
        <w:rPr>
          <w:rFonts w:asciiTheme="majorEastAsia" w:eastAsiaTheme="majorEastAsia" w:hAnsiTheme="majorEastAsia"/>
          <w:color w:val="FF0000"/>
          <w:sz w:val="32"/>
          <w:szCs w:val="32"/>
        </w:rPr>
      </w:pPr>
      <w:r w:rsidRPr="00EA3A3B">
        <w:rPr>
          <w:rFonts w:asciiTheme="majorEastAsia" w:eastAsiaTheme="majorEastAsia" w:hAnsiTheme="majorEastAsia" w:hint="eastAsia"/>
          <w:color w:val="FF0000"/>
          <w:sz w:val="32"/>
          <w:szCs w:val="32"/>
        </w:rPr>
        <w:t>立憲主義、平和主義取り戻すことが「平和でこそ商売繁盛」への道</w:t>
      </w:r>
    </w:p>
    <w:p w:rsidR="00352355" w:rsidRPr="00352355" w:rsidRDefault="00773690" w:rsidP="00906C41">
      <w:pPr>
        <w:spacing w:line="300" w:lineRule="exact"/>
        <w:ind w:firstLineChars="100" w:firstLine="210"/>
        <w:rPr>
          <w:szCs w:val="21"/>
        </w:rPr>
      </w:pPr>
      <w:r>
        <w:rPr>
          <w:noProof/>
        </w:rPr>
        <w:drawing>
          <wp:anchor distT="0" distB="0" distL="114300" distR="114300" simplePos="0" relativeHeight="251664384" behindDoc="0" locked="0" layoutInCell="1" allowOverlap="1" wp14:anchorId="6CA9E0AB" wp14:editId="4C1D015F">
            <wp:simplePos x="0" y="0"/>
            <wp:positionH relativeFrom="column">
              <wp:posOffset>2024380</wp:posOffset>
            </wp:positionH>
            <wp:positionV relativeFrom="paragraph">
              <wp:posOffset>1584325</wp:posOffset>
            </wp:positionV>
            <wp:extent cx="3038475" cy="1133475"/>
            <wp:effectExtent l="0" t="0" r="9525" b="9525"/>
            <wp:wrapSquare wrapText="bothSides"/>
            <wp:docPr id="3" name="図 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8475" cy="1133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FCA8018" wp14:editId="66A0BF61">
            <wp:simplePos x="0" y="0"/>
            <wp:positionH relativeFrom="column">
              <wp:posOffset>5148580</wp:posOffset>
            </wp:positionH>
            <wp:positionV relativeFrom="paragraph">
              <wp:posOffset>1584960</wp:posOffset>
            </wp:positionV>
            <wp:extent cx="1181100" cy="1857375"/>
            <wp:effectExtent l="0" t="0" r="0" b="9525"/>
            <wp:wrapSquare wrapText="bothSides"/>
            <wp:docPr id="4" name="図 4"/>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2">
                      <a:extLst>
                        <a:ext uri="{28A0092B-C50C-407E-A947-70E740481C1C}">
                          <a14:useLocalDpi xmlns:a14="http://schemas.microsoft.com/office/drawing/2010/main" val="0"/>
                        </a:ext>
                      </a:extLst>
                    </a:blip>
                    <a:srcRect l="35416"/>
                    <a:stretch/>
                  </pic:blipFill>
                  <pic:spPr bwMode="auto">
                    <a:xfrm>
                      <a:off x="0" y="0"/>
                      <a:ext cx="118110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6C41">
        <w:rPr>
          <w:rFonts w:hint="eastAsia"/>
          <w:szCs w:val="21"/>
        </w:rPr>
        <w:t>全</w:t>
      </w:r>
      <w:r w:rsidR="00352355" w:rsidRPr="00352355">
        <w:rPr>
          <w:rFonts w:hint="eastAsia"/>
          <w:szCs w:val="21"/>
        </w:rPr>
        <w:t>商連は、「商売を続けたい、伸ばしたい」の願いを阻む安保法制を何としても廃止しようと</w:t>
      </w:r>
      <w:r w:rsidR="00352355" w:rsidRPr="00352355">
        <w:rPr>
          <w:rFonts w:hint="eastAsia"/>
          <w:szCs w:val="21"/>
        </w:rPr>
        <w:t>200</w:t>
      </w:r>
      <w:r w:rsidR="00352355" w:rsidRPr="00352355">
        <w:rPr>
          <w:rFonts w:hint="eastAsia"/>
          <w:szCs w:val="21"/>
        </w:rPr>
        <w:t>万人の目標を常任理事会で決めました。</w:t>
      </w:r>
      <w:r w:rsidR="00352355" w:rsidRPr="00352355">
        <w:rPr>
          <w:rFonts w:hint="eastAsia"/>
          <w:szCs w:val="21"/>
        </w:rPr>
        <w:t>11</w:t>
      </w:r>
      <w:r w:rsidR="00352355" w:rsidRPr="00352355">
        <w:rPr>
          <w:rFonts w:hint="eastAsia"/>
          <w:szCs w:val="21"/>
        </w:rPr>
        <w:t>月</w:t>
      </w:r>
      <w:r w:rsidR="00352355" w:rsidRPr="00352355">
        <w:rPr>
          <w:rFonts w:hint="eastAsia"/>
          <w:szCs w:val="21"/>
        </w:rPr>
        <w:t>29</w:t>
      </w:r>
      <w:r w:rsidR="00352355" w:rsidRPr="00352355">
        <w:rPr>
          <w:rFonts w:hint="eastAsia"/>
          <w:szCs w:val="21"/>
        </w:rPr>
        <w:t>日には三役・常任理事が署名板を持って目白駅頭に立って訴えました。こんなに危険な安倍内閣なのに、なぜ一定の支持率が保たれているのか、長引く不況の閉塞感のなかで経済活性化に期待を寄せる「幻想」があるからではないでしょうか。名実ともに戦争する国づくりの財源となっている消費税大増税の本質や、軍拡産業を国家戦略とする大企業・政府の狙いを告発しながら、怒りを力にしていこうと話し合っています。</w:t>
      </w:r>
      <w:r w:rsidR="00352355" w:rsidRPr="00352355">
        <w:rPr>
          <w:rFonts w:hint="eastAsia"/>
          <w:szCs w:val="21"/>
        </w:rPr>
        <w:t>2000</w:t>
      </w:r>
      <w:r w:rsidR="00352355" w:rsidRPr="00352355">
        <w:rPr>
          <w:rFonts w:hint="eastAsia"/>
          <w:szCs w:val="21"/>
        </w:rPr>
        <w:t>万署名を力に安倍政権打倒の世論を広げ、その力で７月の参議院選挙では立憲主義、民主主義、平和主義を取り戻すことが「平和でこそ商売繁盛」への唯一の道です。運動をすすめるための新しい宣伝グッズや討議資料を作成中です。</w:t>
      </w:r>
      <w:r w:rsidR="00906C41">
        <w:rPr>
          <w:rFonts w:hint="eastAsia"/>
          <w:szCs w:val="21"/>
        </w:rPr>
        <w:t>（記事：全商連事務局・長尾桂子さん）</w:t>
      </w:r>
    </w:p>
    <w:p w:rsidR="00773690" w:rsidRDefault="00773690" w:rsidP="00352355">
      <w:pPr>
        <w:spacing w:line="300" w:lineRule="exact"/>
        <w:rPr>
          <w:rFonts w:asciiTheme="majorEastAsia" w:eastAsiaTheme="majorEastAsia" w:hAnsiTheme="majorEastAsia"/>
          <w:szCs w:val="21"/>
        </w:rPr>
      </w:pPr>
      <w:r w:rsidRPr="00906C41">
        <w:rPr>
          <w:rFonts w:asciiTheme="majorEastAsia" w:eastAsiaTheme="majorEastAsia" w:hAnsiTheme="majorEastAsia"/>
          <w:noProof/>
        </w:rPr>
        <w:drawing>
          <wp:anchor distT="0" distB="0" distL="114300" distR="114300" simplePos="0" relativeHeight="251663360" behindDoc="0" locked="0" layoutInCell="1" allowOverlap="1" wp14:anchorId="5BAEB987" wp14:editId="59104A55">
            <wp:simplePos x="0" y="0"/>
            <wp:positionH relativeFrom="column">
              <wp:posOffset>-4445</wp:posOffset>
            </wp:positionH>
            <wp:positionV relativeFrom="paragraph">
              <wp:posOffset>64135</wp:posOffset>
            </wp:positionV>
            <wp:extent cx="2019300" cy="1835150"/>
            <wp:effectExtent l="0" t="0" r="0" b="0"/>
            <wp:wrapSquare wrapText="bothSides"/>
            <wp:docPr id="2" name="図 2" descr="\\Mio\共有\★長尾さま　宣伝写真-2.jpg"/>
            <wp:cNvGraphicFramePr/>
            <a:graphic xmlns:a="http://schemas.openxmlformats.org/drawingml/2006/main">
              <a:graphicData uri="http://schemas.openxmlformats.org/drawingml/2006/picture">
                <pic:pic xmlns:pic="http://schemas.openxmlformats.org/drawingml/2006/picture">
                  <pic:nvPicPr>
                    <pic:cNvPr id="1" name="図 1" descr="\\Mio\共有\★長尾さま　宣伝写真-2.jpg"/>
                    <pic:cNvPicPr/>
                  </pic:nvPicPr>
                  <pic:blipFill rotWithShape="1">
                    <a:blip r:embed="rId13" cstate="print">
                      <a:extLst>
                        <a:ext uri="{28A0092B-C50C-407E-A947-70E740481C1C}">
                          <a14:useLocalDpi xmlns:a14="http://schemas.microsoft.com/office/drawing/2010/main" val="0"/>
                        </a:ext>
                      </a:extLst>
                    </a:blip>
                    <a:srcRect l="5882" r="20759"/>
                    <a:stretch/>
                  </pic:blipFill>
                  <pic:spPr bwMode="auto">
                    <a:xfrm>
                      <a:off x="0" y="0"/>
                      <a:ext cx="2019300" cy="183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6C41" w:rsidRPr="00906C41" w:rsidRDefault="00906C41" w:rsidP="00352355">
      <w:pPr>
        <w:spacing w:line="300" w:lineRule="exact"/>
        <w:rPr>
          <w:rFonts w:asciiTheme="majorEastAsia" w:eastAsiaTheme="majorEastAsia" w:hAnsiTheme="majorEastAsia"/>
          <w:szCs w:val="21"/>
        </w:rPr>
      </w:pPr>
      <w:r w:rsidRPr="00906C41">
        <w:rPr>
          <w:rFonts w:asciiTheme="majorEastAsia" w:eastAsiaTheme="majorEastAsia" w:hAnsiTheme="majorEastAsia" w:hint="eastAsia"/>
          <w:szCs w:val="21"/>
        </w:rPr>
        <w:t>←</w:t>
      </w:r>
      <w:r w:rsidR="00352355" w:rsidRPr="00906C41">
        <w:rPr>
          <w:rFonts w:asciiTheme="majorEastAsia" w:eastAsiaTheme="majorEastAsia" w:hAnsiTheme="majorEastAsia" w:hint="eastAsia"/>
          <w:szCs w:val="21"/>
        </w:rPr>
        <w:t>全商連三役を先頭に2000万署名を訴えました。</w:t>
      </w:r>
    </w:p>
    <w:p w:rsidR="009D2D62" w:rsidRPr="00906C41" w:rsidRDefault="00352355" w:rsidP="00906C41">
      <w:pPr>
        <w:spacing w:line="300" w:lineRule="exact"/>
        <w:ind w:firstLineChars="100" w:firstLine="210"/>
        <w:rPr>
          <w:rFonts w:asciiTheme="majorEastAsia" w:eastAsiaTheme="majorEastAsia" w:hAnsiTheme="majorEastAsia"/>
          <w:szCs w:val="21"/>
        </w:rPr>
      </w:pPr>
      <w:r w:rsidRPr="00906C41">
        <w:rPr>
          <w:rFonts w:asciiTheme="majorEastAsia" w:eastAsiaTheme="majorEastAsia" w:hAnsiTheme="majorEastAsia" w:hint="eastAsia"/>
          <w:szCs w:val="21"/>
        </w:rPr>
        <w:t>（11月29日・目白駅頭）</w:t>
      </w:r>
    </w:p>
    <w:p w:rsidR="00EA3A3B" w:rsidRDefault="00EA3A3B" w:rsidP="00352355">
      <w:pPr>
        <w:spacing w:line="300" w:lineRule="exact"/>
        <w:rPr>
          <w:rFonts w:hint="eastAsia"/>
          <w:szCs w:val="21"/>
        </w:rPr>
      </w:pPr>
    </w:p>
    <w:p w:rsidR="00EA3A3B" w:rsidRDefault="00EA3A3B" w:rsidP="00352355">
      <w:pPr>
        <w:spacing w:line="300" w:lineRule="exact"/>
        <w:rPr>
          <w:rFonts w:hint="eastAsia"/>
          <w:szCs w:val="21"/>
        </w:rPr>
      </w:pPr>
    </w:p>
    <w:p w:rsidR="00EA3A3B" w:rsidRDefault="00EA3A3B" w:rsidP="00352355">
      <w:pPr>
        <w:spacing w:line="300" w:lineRule="exact"/>
        <w:rPr>
          <w:szCs w:val="21"/>
        </w:rPr>
      </w:pPr>
    </w:p>
    <w:p w:rsidR="000C7618" w:rsidRPr="00EA3A3B" w:rsidRDefault="000C7618" w:rsidP="00906C41">
      <w:pPr>
        <w:spacing w:line="600" w:lineRule="exact"/>
        <w:jc w:val="center"/>
        <w:rPr>
          <w:rFonts w:ascii="HGS創英角ｺﾞｼｯｸUB" w:eastAsia="HGS創英角ｺﾞｼｯｸUB" w:hAnsi="HGS創英角ｺﾞｼｯｸUB"/>
          <w:color w:val="00B0F0"/>
          <w:sz w:val="44"/>
          <w:szCs w:val="44"/>
        </w:rPr>
      </w:pPr>
      <w:r w:rsidRPr="00EA3A3B">
        <w:rPr>
          <w:rFonts w:ascii="HGS創英角ｺﾞｼｯｸUB" w:eastAsia="HGS創英角ｺﾞｼｯｸUB" w:hAnsi="HGS創英角ｺﾞｼｯｸUB" w:hint="eastAsia"/>
          <w:color w:val="00B0F0"/>
          <w:sz w:val="44"/>
          <w:szCs w:val="44"/>
        </w:rPr>
        <w:lastRenderedPageBreak/>
        <w:t>当面の行動日程</w:t>
      </w:r>
    </w:p>
    <w:p w:rsidR="00EA3A3B" w:rsidRDefault="00EA3A3B" w:rsidP="00D5460E">
      <w:pPr>
        <w:spacing w:line="320" w:lineRule="exact"/>
        <w:rPr>
          <w:rFonts w:asciiTheme="majorEastAsia" w:eastAsiaTheme="majorEastAsia" w:hAnsiTheme="majorEastAsia" w:hint="eastAsia"/>
          <w:szCs w:val="21"/>
          <w:highlight w:val="yellow"/>
          <w:bdr w:val="single" w:sz="4" w:space="0" w:color="auto"/>
        </w:rPr>
      </w:pPr>
    </w:p>
    <w:p w:rsidR="000C7618" w:rsidRPr="000C7618" w:rsidRDefault="000C7618" w:rsidP="00D5460E">
      <w:pPr>
        <w:spacing w:line="320" w:lineRule="exact"/>
        <w:rPr>
          <w:szCs w:val="21"/>
        </w:rPr>
      </w:pPr>
      <w:r w:rsidRPr="00EA3A3B">
        <w:rPr>
          <w:rFonts w:asciiTheme="majorEastAsia" w:eastAsiaTheme="majorEastAsia" w:hAnsiTheme="majorEastAsia" w:hint="eastAsia"/>
          <w:szCs w:val="21"/>
          <w:highlight w:val="yellow"/>
          <w:bdr w:val="single" w:sz="4" w:space="0" w:color="auto"/>
        </w:rPr>
        <w:t>12月「毎月第3火曜日宣伝行動」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616703" w:rsidRDefault="00616703" w:rsidP="00616703">
      <w:pPr>
        <w:spacing w:line="300" w:lineRule="exact"/>
        <w:rPr>
          <w:szCs w:val="21"/>
        </w:rPr>
      </w:pPr>
      <w:r w:rsidRPr="000C7618">
        <w:rPr>
          <w:rFonts w:hint="eastAsia"/>
          <w:szCs w:val="21"/>
        </w:rPr>
        <w:t xml:space="preserve">①ＪＲ新宿駅西口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Default="00616703" w:rsidP="00616703">
      <w:pPr>
        <w:spacing w:line="300" w:lineRule="exact"/>
        <w:ind w:firstLineChars="100" w:firstLine="210"/>
        <w:rPr>
          <w:szCs w:val="21"/>
        </w:rPr>
      </w:pPr>
      <w:r w:rsidRPr="000C7618">
        <w:rPr>
          <w:rFonts w:hint="eastAsia"/>
          <w:szCs w:val="21"/>
        </w:rPr>
        <w:t>（全商連、自由法曹団、民青同盟、全国革新懇、日本共産党、生協労連）</w:t>
      </w:r>
    </w:p>
    <w:p w:rsidR="007C5631" w:rsidRPr="000C7618" w:rsidRDefault="007C5631" w:rsidP="00616703">
      <w:pPr>
        <w:spacing w:line="300" w:lineRule="exact"/>
        <w:ind w:firstLineChars="100" w:firstLine="210"/>
        <w:rPr>
          <w:szCs w:val="21"/>
        </w:rPr>
      </w:pPr>
      <w:r>
        <w:rPr>
          <w:rFonts w:hint="eastAsia"/>
          <w:szCs w:val="21"/>
        </w:rPr>
        <w:t>＊日本平和委員会の沖縄連帯「</w:t>
      </w:r>
      <w:r>
        <w:rPr>
          <w:rFonts w:hint="eastAsia"/>
          <w:szCs w:val="21"/>
        </w:rPr>
        <w:t>15</w:t>
      </w:r>
      <w:r>
        <w:rPr>
          <w:rFonts w:hint="eastAsia"/>
          <w:szCs w:val="21"/>
        </w:rPr>
        <w:t>日」宣伝と共同して開催します。</w:t>
      </w:r>
    </w:p>
    <w:p w:rsidR="00616703" w:rsidRPr="000C7618" w:rsidRDefault="00616703" w:rsidP="00616703">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（新婦人、農民連、憲法会議）　</w:t>
      </w:r>
    </w:p>
    <w:p w:rsidR="00616703" w:rsidRPr="000C7618" w:rsidRDefault="00616703" w:rsidP="00616703">
      <w:pPr>
        <w:spacing w:line="300" w:lineRule="exact"/>
        <w:rPr>
          <w:szCs w:val="21"/>
        </w:rPr>
      </w:pPr>
      <w:r w:rsidRPr="000C7618">
        <w:rPr>
          <w:rFonts w:hint="eastAsia"/>
          <w:szCs w:val="21"/>
        </w:rPr>
        <w:t xml:space="preserve">③巣鴨駅前　</w:t>
      </w:r>
      <w:r w:rsidRPr="000C7618">
        <w:rPr>
          <w:rFonts w:hint="eastAsia"/>
          <w:szCs w:val="21"/>
        </w:rPr>
        <w:t>18</w:t>
      </w:r>
      <w:r w:rsidRPr="000C7618">
        <w:rPr>
          <w:rFonts w:hint="eastAsia"/>
          <w:szCs w:val="21"/>
        </w:rPr>
        <w:t>時～</w:t>
      </w:r>
      <w:r w:rsidRPr="000C7618">
        <w:rPr>
          <w:rFonts w:hint="eastAsia"/>
          <w:szCs w:val="21"/>
        </w:rPr>
        <w:t>19</w:t>
      </w:r>
      <w:r w:rsidRPr="000C7618">
        <w:rPr>
          <w:rFonts w:hint="eastAsia"/>
          <w:szCs w:val="21"/>
        </w:rPr>
        <w:t>時　（自治</w:t>
      </w:r>
      <w:bookmarkStart w:id="0" w:name="_GoBack"/>
      <w:bookmarkEnd w:id="0"/>
      <w:r w:rsidRPr="000C7618">
        <w:rPr>
          <w:rFonts w:hint="eastAsia"/>
          <w:szCs w:val="21"/>
        </w:rPr>
        <w:t>労連）</w:t>
      </w:r>
    </w:p>
    <w:p w:rsidR="00616703" w:rsidRPr="000C7618" w:rsidRDefault="00616703" w:rsidP="00616703">
      <w:pPr>
        <w:spacing w:line="300" w:lineRule="exact"/>
        <w:rPr>
          <w:szCs w:val="21"/>
        </w:rPr>
      </w:pPr>
      <w:r w:rsidRPr="000C7618">
        <w:rPr>
          <w:rFonts w:hint="eastAsia"/>
          <w:szCs w:val="21"/>
        </w:rPr>
        <w:t xml:space="preserve">④虎の門交差点（郵政本社ビル寄り）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616703" w:rsidRDefault="00616703" w:rsidP="00616703">
      <w:pPr>
        <w:spacing w:line="300" w:lineRule="exact"/>
        <w:rPr>
          <w:szCs w:val="21"/>
        </w:rPr>
      </w:pPr>
      <w:r w:rsidRPr="000C7618">
        <w:rPr>
          <w:rFonts w:hint="eastAsia"/>
          <w:szCs w:val="21"/>
        </w:rPr>
        <w:t xml:space="preserve">⑤ＪＲ四ツ谷駅前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616703" w:rsidRPr="000C7618" w:rsidRDefault="00616703" w:rsidP="00616703">
      <w:pPr>
        <w:spacing w:line="300" w:lineRule="exact"/>
        <w:rPr>
          <w:szCs w:val="21"/>
        </w:rPr>
      </w:pPr>
      <w:r>
        <w:rPr>
          <w:rFonts w:hint="eastAsia"/>
          <w:szCs w:val="21"/>
        </w:rPr>
        <w:t>⑥</w:t>
      </w:r>
      <w:r w:rsidRPr="000C7618">
        <w:rPr>
          <w:rFonts w:hint="eastAsia"/>
          <w:szCs w:val="21"/>
        </w:rPr>
        <w:t xml:space="preserve">上野駅マルイ前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Pr="000C7618" w:rsidRDefault="00616703" w:rsidP="00616703">
      <w:pPr>
        <w:spacing w:line="300" w:lineRule="exact"/>
        <w:rPr>
          <w:szCs w:val="21"/>
        </w:rPr>
      </w:pPr>
      <w:r w:rsidRPr="000C7618">
        <w:rPr>
          <w:rFonts w:hint="eastAsia"/>
          <w:szCs w:val="21"/>
        </w:rPr>
        <w:t xml:space="preserve">　（自治労連・国公労連・全教・年金者組合・生協労連以外の全労連加盟単産、全労連事務局）</w:t>
      </w:r>
    </w:p>
    <w:p w:rsidR="00616703" w:rsidRPr="000C7618" w:rsidRDefault="00616703" w:rsidP="00616703">
      <w:pPr>
        <w:spacing w:line="300" w:lineRule="exact"/>
        <w:rPr>
          <w:szCs w:val="21"/>
        </w:rPr>
      </w:pPr>
      <w:r w:rsidRPr="000C7618">
        <w:rPr>
          <w:rFonts w:hint="eastAsia"/>
          <w:szCs w:val="21"/>
        </w:rPr>
        <w:t xml:space="preserve">⑦御茶ノ水駅前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（民医連）</w:t>
      </w:r>
    </w:p>
    <w:p w:rsidR="00616703" w:rsidRPr="000C7618" w:rsidRDefault="00616703" w:rsidP="00616703">
      <w:pPr>
        <w:spacing w:line="300" w:lineRule="exact"/>
        <w:rPr>
          <w:szCs w:val="21"/>
        </w:rPr>
      </w:pPr>
      <w:r w:rsidRPr="000C7618">
        <w:rPr>
          <w:rFonts w:hint="eastAsia"/>
          <w:szCs w:val="21"/>
        </w:rPr>
        <w:t xml:space="preserve">⑧大塚駅前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（東京地評、年金者組合）</w:t>
      </w:r>
    </w:p>
    <w:p w:rsidR="000C7618" w:rsidRPr="000C7618" w:rsidRDefault="000C7618" w:rsidP="00D5460E">
      <w:pPr>
        <w:spacing w:line="320" w:lineRule="exact"/>
        <w:rPr>
          <w:szCs w:val="21"/>
        </w:rPr>
      </w:pPr>
      <w:r w:rsidRPr="00EA3A3B">
        <w:rPr>
          <w:rFonts w:asciiTheme="majorEastAsia" w:eastAsiaTheme="majorEastAsia" w:hAnsiTheme="majorEastAsia" w:hint="eastAsia"/>
          <w:szCs w:val="21"/>
          <w:highlight w:val="yellow"/>
          <w:bdr w:val="single" w:sz="4" w:space="0" w:color="auto"/>
        </w:rPr>
        <w:t>12月「19日」行動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　※夜の国会前集会は開催しません。</w:t>
      </w:r>
    </w:p>
    <w:p w:rsidR="000C7618" w:rsidRPr="000C7618" w:rsidRDefault="000C7618" w:rsidP="00D5460E">
      <w:pPr>
        <w:spacing w:line="320" w:lineRule="exact"/>
        <w:rPr>
          <w:szCs w:val="21"/>
        </w:rPr>
      </w:pPr>
      <w:r w:rsidRPr="000C7618">
        <w:rPr>
          <w:rFonts w:hint="eastAsia"/>
          <w:szCs w:val="21"/>
        </w:rPr>
        <w:t>「自衛隊を戦場へ送るな」総がかり講演集会</w:t>
      </w:r>
    </w:p>
    <w:p w:rsidR="000C7618" w:rsidRDefault="000C7618" w:rsidP="00D5460E">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19</w:t>
      </w:r>
      <w:r w:rsidRPr="000C7618">
        <w:rPr>
          <w:rFonts w:hint="eastAsia"/>
          <w:szCs w:val="21"/>
        </w:rPr>
        <w:t>日（土）</w:t>
      </w:r>
      <w:r w:rsidR="007C5631">
        <w:rPr>
          <w:rFonts w:hint="eastAsia"/>
          <w:szCs w:val="21"/>
        </w:rPr>
        <w:t>開場</w:t>
      </w:r>
      <w:r w:rsidR="007C5631">
        <w:rPr>
          <w:rFonts w:hint="eastAsia"/>
          <w:szCs w:val="21"/>
        </w:rPr>
        <w:t>13</w:t>
      </w:r>
      <w:r w:rsidR="007C5631">
        <w:rPr>
          <w:rFonts w:hint="eastAsia"/>
          <w:szCs w:val="21"/>
        </w:rPr>
        <w:t>時</w:t>
      </w:r>
      <w:r w:rsidR="007C5631">
        <w:rPr>
          <w:rFonts w:hint="eastAsia"/>
          <w:szCs w:val="21"/>
        </w:rPr>
        <w:t>30</w:t>
      </w:r>
      <w:r w:rsidR="007C5631">
        <w:rPr>
          <w:rFonts w:hint="eastAsia"/>
          <w:szCs w:val="21"/>
        </w:rPr>
        <w:t>分　集会</w:t>
      </w:r>
      <w:r w:rsidRPr="000C7618">
        <w:rPr>
          <w:rFonts w:hint="eastAsia"/>
          <w:szCs w:val="21"/>
        </w:rPr>
        <w:t>14</w:t>
      </w:r>
      <w:r w:rsidRPr="000C7618">
        <w:rPr>
          <w:rFonts w:hint="eastAsia"/>
          <w:szCs w:val="21"/>
        </w:rPr>
        <w:t>時～</w:t>
      </w:r>
      <w:r w:rsidRPr="000C7618">
        <w:rPr>
          <w:rFonts w:hint="eastAsia"/>
          <w:szCs w:val="21"/>
        </w:rPr>
        <w:t>16</w:t>
      </w:r>
      <w:r w:rsidRPr="000C7618">
        <w:rPr>
          <w:rFonts w:hint="eastAsia"/>
          <w:szCs w:val="21"/>
        </w:rPr>
        <w:t>時</w:t>
      </w:r>
      <w:r w:rsidRPr="000C7618">
        <w:rPr>
          <w:rFonts w:hint="eastAsia"/>
          <w:szCs w:val="21"/>
        </w:rPr>
        <w:t>30</w:t>
      </w:r>
      <w:r w:rsidRPr="000C7618">
        <w:rPr>
          <w:rFonts w:hint="eastAsia"/>
          <w:szCs w:val="21"/>
        </w:rPr>
        <w:t>分　北とぴあ・さくらホール</w:t>
      </w:r>
      <w:r w:rsidR="007C5631">
        <w:rPr>
          <w:rFonts w:hint="eastAsia"/>
          <w:szCs w:val="21"/>
        </w:rPr>
        <w:t>（</w:t>
      </w:r>
      <w:r w:rsidR="007C5631">
        <w:rPr>
          <w:rFonts w:hint="eastAsia"/>
          <w:szCs w:val="21"/>
        </w:rPr>
        <w:t>1300</w:t>
      </w:r>
      <w:r w:rsidR="007C5631">
        <w:rPr>
          <w:rFonts w:hint="eastAsia"/>
          <w:szCs w:val="21"/>
        </w:rPr>
        <w:t xml:space="preserve">人収容）　　　</w:t>
      </w:r>
      <w:r w:rsidR="00616703">
        <w:rPr>
          <w:rFonts w:hint="eastAsia"/>
          <w:szCs w:val="21"/>
        </w:rPr>
        <w:t xml:space="preserve">　　</w:t>
      </w:r>
      <w:r w:rsidRPr="000C7618">
        <w:rPr>
          <w:rFonts w:hint="eastAsia"/>
          <w:szCs w:val="21"/>
        </w:rPr>
        <w:t>主催：総がかり行動実行委員会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EA3A3B">
        <w:rPr>
          <w:rFonts w:asciiTheme="majorEastAsia" w:eastAsiaTheme="majorEastAsia" w:hAnsiTheme="majorEastAsia" w:hint="eastAsia"/>
          <w:szCs w:val="21"/>
          <w:highlight w:val="yellow"/>
          <w:bdr w:val="single" w:sz="4" w:space="0" w:color="auto"/>
        </w:rPr>
        <w:t>国会開会日行動</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4</w:t>
      </w:r>
      <w:r w:rsidRPr="000C7618">
        <w:rPr>
          <w:rFonts w:hint="eastAsia"/>
          <w:szCs w:val="21"/>
        </w:rPr>
        <w:t>日（月）</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衆議院第</w:t>
      </w:r>
      <w:r w:rsidRPr="000C7618">
        <w:rPr>
          <w:rFonts w:hint="eastAsia"/>
          <w:szCs w:val="21"/>
        </w:rPr>
        <w:t>2</w:t>
      </w:r>
      <w:r w:rsidRPr="000C7618">
        <w:rPr>
          <w:rFonts w:hint="eastAsia"/>
          <w:szCs w:val="21"/>
        </w:rPr>
        <w:t>議員会館～参議院会館前</w:t>
      </w:r>
    </w:p>
    <w:p w:rsidR="000C7618" w:rsidRPr="000C7618" w:rsidRDefault="000C7618" w:rsidP="00D5460E">
      <w:pPr>
        <w:spacing w:line="320" w:lineRule="exact"/>
        <w:rPr>
          <w:szCs w:val="21"/>
        </w:rPr>
      </w:pPr>
      <w:r w:rsidRPr="000C7618">
        <w:rPr>
          <w:rFonts w:hint="eastAsia"/>
          <w:szCs w:val="21"/>
        </w:rPr>
        <w:t>主催：総がかり行動実行委員会</w:t>
      </w:r>
    </w:p>
    <w:p w:rsidR="000C7618" w:rsidRPr="000C7618" w:rsidRDefault="000C7618" w:rsidP="00D5460E">
      <w:pPr>
        <w:spacing w:line="320" w:lineRule="exact"/>
        <w:rPr>
          <w:szCs w:val="21"/>
        </w:rPr>
      </w:pPr>
      <w:r w:rsidRPr="00EA3A3B">
        <w:rPr>
          <w:rFonts w:asciiTheme="majorEastAsia" w:eastAsiaTheme="majorEastAsia" w:hAnsiTheme="majorEastAsia" w:hint="eastAsia"/>
          <w:szCs w:val="21"/>
          <w:highlight w:val="yellow"/>
          <w:bdr w:val="single" w:sz="4" w:space="0" w:color="auto"/>
        </w:rPr>
        <w:t>1月「9の日」行動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1</w:t>
      </w:r>
      <w:r w:rsidRPr="000C7618">
        <w:rPr>
          <w:rFonts w:hint="eastAsia"/>
          <w:szCs w:val="21"/>
        </w:rPr>
        <w:t>月</w:t>
      </w:r>
      <w:r w:rsidRPr="000C7618">
        <w:rPr>
          <w:rFonts w:hint="eastAsia"/>
          <w:szCs w:val="21"/>
        </w:rPr>
        <w:t>8</w:t>
      </w:r>
      <w:r w:rsidRPr="000C7618">
        <w:rPr>
          <w:rFonts w:hint="eastAsia"/>
          <w:szCs w:val="21"/>
        </w:rPr>
        <w:t>日（金）</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ＪＲ新宿駅西口　主催：憲法共同センター／憲法東京共同センター</w:t>
      </w:r>
    </w:p>
    <w:p w:rsidR="000C7618" w:rsidRPr="000C7618" w:rsidRDefault="000C7618" w:rsidP="00D5460E">
      <w:pPr>
        <w:spacing w:line="320" w:lineRule="exact"/>
        <w:rPr>
          <w:szCs w:val="21"/>
        </w:rPr>
      </w:pPr>
      <w:r w:rsidRPr="00EA3A3B">
        <w:rPr>
          <w:rFonts w:asciiTheme="majorEastAsia" w:eastAsiaTheme="majorEastAsia" w:hAnsiTheme="majorEastAsia" w:hint="eastAsia"/>
          <w:szCs w:val="21"/>
          <w:highlight w:val="yellow"/>
          <w:bdr w:val="single" w:sz="4" w:space="0" w:color="auto"/>
        </w:rPr>
        <w:t>1月「19日」行動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19</w:t>
      </w:r>
      <w:r w:rsidRPr="000C7618">
        <w:rPr>
          <w:rFonts w:hint="eastAsia"/>
          <w:szCs w:val="21"/>
        </w:rPr>
        <w:t>日（火）</w:t>
      </w:r>
      <w:r w:rsidRPr="000C7618">
        <w:rPr>
          <w:rFonts w:hint="eastAsia"/>
          <w:szCs w:val="21"/>
        </w:rPr>
        <w:t>18</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19</w:t>
      </w:r>
      <w:r w:rsidRPr="000C7618">
        <w:rPr>
          <w:rFonts w:hint="eastAsia"/>
          <w:szCs w:val="21"/>
        </w:rPr>
        <w:t>時</w:t>
      </w:r>
      <w:r w:rsidRPr="000C7618">
        <w:rPr>
          <w:rFonts w:hint="eastAsia"/>
          <w:szCs w:val="21"/>
        </w:rPr>
        <w:t>30</w:t>
      </w:r>
      <w:r w:rsidRPr="000C7618">
        <w:rPr>
          <w:rFonts w:hint="eastAsia"/>
          <w:szCs w:val="21"/>
        </w:rPr>
        <w:t>分予定　衆議院第</w:t>
      </w:r>
      <w:r w:rsidRPr="000C7618">
        <w:rPr>
          <w:rFonts w:hint="eastAsia"/>
          <w:szCs w:val="21"/>
        </w:rPr>
        <w:t>2</w:t>
      </w:r>
      <w:r w:rsidRPr="000C7618">
        <w:rPr>
          <w:rFonts w:hint="eastAsia"/>
          <w:szCs w:val="21"/>
        </w:rPr>
        <w:t>議員会館～参議院会館前</w:t>
      </w:r>
    </w:p>
    <w:p w:rsidR="000C7618" w:rsidRDefault="000C7618" w:rsidP="00D5460E">
      <w:pPr>
        <w:spacing w:line="320" w:lineRule="exact"/>
        <w:rPr>
          <w:szCs w:val="21"/>
        </w:rPr>
      </w:pPr>
      <w:r w:rsidRPr="000C7618">
        <w:rPr>
          <w:rFonts w:hint="eastAsia"/>
          <w:szCs w:val="21"/>
        </w:rPr>
        <w:t>主催：総がかり行動実行委員会</w:t>
      </w:r>
    </w:p>
    <w:p w:rsidR="00906C41" w:rsidRPr="00906C41" w:rsidRDefault="00906C41" w:rsidP="00D5460E">
      <w:pPr>
        <w:spacing w:line="320" w:lineRule="exact"/>
        <w:rPr>
          <w:szCs w:val="21"/>
        </w:rPr>
      </w:pPr>
      <w:r w:rsidRPr="00EA3A3B">
        <w:rPr>
          <w:rFonts w:asciiTheme="majorEastAsia" w:eastAsiaTheme="majorEastAsia" w:hAnsiTheme="majorEastAsia" w:hint="eastAsia"/>
          <w:szCs w:val="21"/>
          <w:highlight w:val="yellow"/>
          <w:bdr w:val="single" w:sz="4" w:space="0" w:color="auto"/>
        </w:rPr>
        <w:t>1月「毎月第3火曜日宣伝行動」</w:t>
      </w:r>
      <w:r w:rsidRPr="000C7618">
        <w:rPr>
          <w:rFonts w:hint="eastAsia"/>
          <w:szCs w:val="21"/>
        </w:rPr>
        <w:t xml:space="preserve">　全国各地で成功させましょう！</w:t>
      </w:r>
    </w:p>
    <w:p w:rsidR="00906C41" w:rsidRPr="00906C41" w:rsidRDefault="00906C41" w:rsidP="00906C41">
      <w:pPr>
        <w:spacing w:line="300" w:lineRule="exact"/>
        <w:rPr>
          <w:rFonts w:asciiTheme="minorEastAsia" w:eastAsiaTheme="minorEastAsia" w:hAnsiTheme="minorEastAsia"/>
          <w:sz w:val="22"/>
        </w:rPr>
      </w:pPr>
      <w:r w:rsidRPr="00906C41">
        <w:rPr>
          <w:rFonts w:asciiTheme="minorEastAsia" w:eastAsiaTheme="minorEastAsia" w:hAnsiTheme="minorEastAsia" w:hint="eastAsia"/>
          <w:sz w:val="22"/>
        </w:rPr>
        <w:t>＜都内＞</w:t>
      </w:r>
    </w:p>
    <w:p w:rsidR="00906C41" w:rsidRPr="000C7618" w:rsidRDefault="00906C41" w:rsidP="00906C41">
      <w:pPr>
        <w:spacing w:line="300" w:lineRule="exact"/>
        <w:rPr>
          <w:szCs w:val="21"/>
        </w:rPr>
      </w:pPr>
      <w:r w:rsidRPr="000C7618">
        <w:rPr>
          <w:rFonts w:hint="eastAsia"/>
          <w:szCs w:val="21"/>
        </w:rPr>
        <w:t xml:space="preserve">①新宿駅西口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（全商連、自由法曹団、民青同盟、全国革新懇、日本共産党、生協労連）</w:t>
      </w:r>
    </w:p>
    <w:p w:rsidR="00906C41" w:rsidRPr="00C01B5B" w:rsidRDefault="00906C41" w:rsidP="00906C41">
      <w:pPr>
        <w:spacing w:line="300" w:lineRule="exact"/>
        <w:rPr>
          <w:color w:val="FF0000"/>
          <w:szCs w:val="21"/>
        </w:rPr>
      </w:pPr>
      <w:r w:rsidRPr="009D2D62">
        <w:rPr>
          <w:rFonts w:hint="eastAsia"/>
          <w:szCs w:val="21"/>
        </w:rPr>
        <w:t xml:space="preserve">②茗荷谷駅前　</w:t>
      </w:r>
      <w:r w:rsidRPr="009D2D62">
        <w:rPr>
          <w:rFonts w:hint="eastAsia"/>
          <w:szCs w:val="21"/>
        </w:rPr>
        <w:t>12</w:t>
      </w:r>
      <w:r w:rsidRPr="009D2D62">
        <w:rPr>
          <w:rFonts w:hint="eastAsia"/>
          <w:szCs w:val="21"/>
        </w:rPr>
        <w:t>時～</w:t>
      </w:r>
      <w:r w:rsidRPr="009D2D62">
        <w:rPr>
          <w:rFonts w:hint="eastAsia"/>
          <w:szCs w:val="21"/>
        </w:rPr>
        <w:t>13</w:t>
      </w:r>
      <w:r w:rsidRPr="009D2D62">
        <w:rPr>
          <w:rFonts w:hint="eastAsia"/>
          <w:szCs w:val="21"/>
        </w:rPr>
        <w:t xml:space="preserve">時　（新婦人、農民連、憲法会議、自治労連）　</w:t>
      </w:r>
    </w:p>
    <w:p w:rsidR="00906C41" w:rsidRPr="000C7618" w:rsidRDefault="00906C41" w:rsidP="00906C41">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 xml:space="preserve">時　（国公労連）　</w:t>
      </w:r>
    </w:p>
    <w:p w:rsidR="00906C41" w:rsidRPr="000C7618" w:rsidRDefault="00906C41" w:rsidP="00906C41">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906C41" w:rsidRDefault="00906C41" w:rsidP="00906C41">
      <w:pPr>
        <w:spacing w:line="300" w:lineRule="exact"/>
        <w:rPr>
          <w:szCs w:val="21"/>
        </w:rPr>
      </w:pPr>
      <w:r>
        <w:rPr>
          <w:rFonts w:hint="eastAsia"/>
          <w:szCs w:val="21"/>
        </w:rPr>
        <w:t>⑤</w:t>
      </w:r>
      <w:r w:rsidRPr="000C7618">
        <w:rPr>
          <w:rFonts w:hint="eastAsia"/>
          <w:szCs w:val="21"/>
        </w:rPr>
        <w:t xml:space="preserve">上野駅マルイ前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906C41" w:rsidRPr="000C7618" w:rsidRDefault="00906C41" w:rsidP="00906C41">
      <w:pPr>
        <w:spacing w:line="300" w:lineRule="exact"/>
        <w:ind w:firstLineChars="100" w:firstLine="210"/>
        <w:rPr>
          <w:szCs w:val="21"/>
        </w:rPr>
      </w:pPr>
      <w:r w:rsidRPr="000C7618">
        <w:rPr>
          <w:rFonts w:hint="eastAsia"/>
          <w:szCs w:val="21"/>
        </w:rPr>
        <w:t>（自治労連・国公労連・全教・年金者組合・生協労連以外の全労連加盟単産、全労連事務局）</w:t>
      </w:r>
    </w:p>
    <w:p w:rsidR="00906C41" w:rsidRPr="000C7618" w:rsidRDefault="00906C41" w:rsidP="00906C41">
      <w:pPr>
        <w:spacing w:line="300" w:lineRule="exact"/>
        <w:rPr>
          <w:szCs w:val="21"/>
        </w:rPr>
      </w:pPr>
      <w:r>
        <w:rPr>
          <w:rFonts w:hint="eastAsia"/>
          <w:szCs w:val="21"/>
        </w:rPr>
        <w:t>⑥</w:t>
      </w:r>
      <w:r w:rsidRPr="000C7618">
        <w:rPr>
          <w:rFonts w:hint="eastAsia"/>
          <w:szCs w:val="21"/>
        </w:rPr>
        <w:t xml:space="preserve">御茶ノ水駅前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（民医連）</w:t>
      </w:r>
    </w:p>
    <w:p w:rsidR="00906C41" w:rsidRPr="00906C41" w:rsidRDefault="00906C41" w:rsidP="00906C41">
      <w:pPr>
        <w:spacing w:line="300" w:lineRule="exact"/>
        <w:rPr>
          <w:szCs w:val="21"/>
        </w:rPr>
      </w:pPr>
      <w:r>
        <w:rPr>
          <w:rFonts w:hint="eastAsia"/>
          <w:szCs w:val="21"/>
        </w:rPr>
        <w:t>⑦</w:t>
      </w:r>
      <w:r w:rsidRPr="000C7618">
        <w:rPr>
          <w:rFonts w:hint="eastAsia"/>
          <w:szCs w:val="21"/>
        </w:rPr>
        <w:t xml:space="preserve">ＪＲ池袋東口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時予定　（東京地評、年金者組合）</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EA3A3B">
        <w:rPr>
          <w:rFonts w:asciiTheme="majorEastAsia" w:eastAsiaTheme="majorEastAsia" w:hAnsiTheme="majorEastAsia" w:hint="eastAsia"/>
          <w:szCs w:val="21"/>
          <w:highlight w:val="yellow"/>
          <w:bdr w:val="single" w:sz="4" w:space="0" w:color="auto"/>
        </w:rPr>
        <w:t>憲法共同センター全国交流集会</w:t>
      </w:r>
    </w:p>
    <w:p w:rsid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2</w:t>
      </w:r>
      <w:r w:rsidRPr="000C7618">
        <w:rPr>
          <w:rFonts w:hint="eastAsia"/>
          <w:szCs w:val="21"/>
        </w:rPr>
        <w:t>月</w:t>
      </w:r>
      <w:r w:rsidRPr="000C7618">
        <w:rPr>
          <w:rFonts w:hint="eastAsia"/>
          <w:szCs w:val="21"/>
        </w:rPr>
        <w:t>20</w:t>
      </w:r>
      <w:r w:rsidRPr="000C7618">
        <w:rPr>
          <w:rFonts w:hint="eastAsia"/>
          <w:szCs w:val="21"/>
        </w:rPr>
        <w:t xml:space="preserve">日（土）　</w:t>
      </w:r>
      <w:r w:rsidRPr="000C7618">
        <w:rPr>
          <w:rFonts w:hint="eastAsia"/>
          <w:szCs w:val="21"/>
        </w:rPr>
        <w:t>10</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16</w:t>
      </w:r>
      <w:r w:rsidRPr="000C7618">
        <w:rPr>
          <w:rFonts w:hint="eastAsia"/>
          <w:szCs w:val="21"/>
        </w:rPr>
        <w:t>時　全国教育文化会館（エデュカス東京）</w:t>
      </w:r>
    </w:p>
    <w:p w:rsidR="00C0009A" w:rsidRPr="00616703" w:rsidRDefault="00C0009A" w:rsidP="00616703">
      <w:pPr>
        <w:spacing w:line="320" w:lineRule="exact"/>
        <w:jc w:val="left"/>
        <w:rPr>
          <w:rFonts w:asciiTheme="majorEastAsia" w:eastAsiaTheme="majorEastAsia" w:hAnsiTheme="majorEastAsia"/>
          <w:szCs w:val="21"/>
          <w:bdr w:val="single" w:sz="4" w:space="0" w:color="auto"/>
        </w:rPr>
      </w:pPr>
    </w:p>
    <w:sectPr w:rsidR="00C0009A" w:rsidRPr="00616703"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282"/>
    <w:rsid w:val="00072D1B"/>
    <w:rsid w:val="000743A9"/>
    <w:rsid w:val="000743E8"/>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C7618"/>
    <w:rsid w:val="000D16C2"/>
    <w:rsid w:val="000E228C"/>
    <w:rsid w:val="000E293D"/>
    <w:rsid w:val="000E2BEF"/>
    <w:rsid w:val="000E44D3"/>
    <w:rsid w:val="000E526C"/>
    <w:rsid w:val="000F148E"/>
    <w:rsid w:val="000F7E69"/>
    <w:rsid w:val="00103F5D"/>
    <w:rsid w:val="0010440B"/>
    <w:rsid w:val="001051E0"/>
    <w:rsid w:val="001142C1"/>
    <w:rsid w:val="0011658B"/>
    <w:rsid w:val="00117152"/>
    <w:rsid w:val="0011747C"/>
    <w:rsid w:val="00124538"/>
    <w:rsid w:val="00133706"/>
    <w:rsid w:val="001355CB"/>
    <w:rsid w:val="001361FE"/>
    <w:rsid w:val="001368E4"/>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31F9"/>
    <w:rsid w:val="001E3B3B"/>
    <w:rsid w:val="001E4AF8"/>
    <w:rsid w:val="001F1781"/>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2355"/>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59DE"/>
    <w:rsid w:val="003D09B7"/>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6F43"/>
    <w:rsid w:val="005810AE"/>
    <w:rsid w:val="00582499"/>
    <w:rsid w:val="00587EC7"/>
    <w:rsid w:val="00592E4E"/>
    <w:rsid w:val="00593FD8"/>
    <w:rsid w:val="005960C9"/>
    <w:rsid w:val="0059665A"/>
    <w:rsid w:val="005979F4"/>
    <w:rsid w:val="005A1BD6"/>
    <w:rsid w:val="005A3DF9"/>
    <w:rsid w:val="005A5E32"/>
    <w:rsid w:val="005B3A82"/>
    <w:rsid w:val="005B565A"/>
    <w:rsid w:val="005B679A"/>
    <w:rsid w:val="005E1BF9"/>
    <w:rsid w:val="005E3147"/>
    <w:rsid w:val="005E3CB8"/>
    <w:rsid w:val="005E69CF"/>
    <w:rsid w:val="005F3875"/>
    <w:rsid w:val="0060030E"/>
    <w:rsid w:val="006003CF"/>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5CC7"/>
    <w:rsid w:val="00730B7D"/>
    <w:rsid w:val="00730C3E"/>
    <w:rsid w:val="00740E33"/>
    <w:rsid w:val="007503B9"/>
    <w:rsid w:val="00753F52"/>
    <w:rsid w:val="007546D8"/>
    <w:rsid w:val="00754A9C"/>
    <w:rsid w:val="007550A9"/>
    <w:rsid w:val="00757E1B"/>
    <w:rsid w:val="00760A84"/>
    <w:rsid w:val="007641D1"/>
    <w:rsid w:val="007643D4"/>
    <w:rsid w:val="00764E05"/>
    <w:rsid w:val="007674AF"/>
    <w:rsid w:val="00773690"/>
    <w:rsid w:val="00775B62"/>
    <w:rsid w:val="00781599"/>
    <w:rsid w:val="00781FFA"/>
    <w:rsid w:val="00790A1B"/>
    <w:rsid w:val="00794255"/>
    <w:rsid w:val="00794366"/>
    <w:rsid w:val="00797A70"/>
    <w:rsid w:val="007B1490"/>
    <w:rsid w:val="007B1C9C"/>
    <w:rsid w:val="007B5EA5"/>
    <w:rsid w:val="007C2901"/>
    <w:rsid w:val="007C3E79"/>
    <w:rsid w:val="007C415D"/>
    <w:rsid w:val="007C5631"/>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41"/>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6797"/>
    <w:rsid w:val="00D07968"/>
    <w:rsid w:val="00D14229"/>
    <w:rsid w:val="00D156FD"/>
    <w:rsid w:val="00D15E9B"/>
    <w:rsid w:val="00D165D2"/>
    <w:rsid w:val="00D16D91"/>
    <w:rsid w:val="00D17CE9"/>
    <w:rsid w:val="00D2323C"/>
    <w:rsid w:val="00D23A79"/>
    <w:rsid w:val="00D23E36"/>
    <w:rsid w:val="00D24D9D"/>
    <w:rsid w:val="00D30758"/>
    <w:rsid w:val="00D30CDB"/>
    <w:rsid w:val="00D32CD6"/>
    <w:rsid w:val="00D43345"/>
    <w:rsid w:val="00D44554"/>
    <w:rsid w:val="00D474DD"/>
    <w:rsid w:val="00D5055E"/>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3A3B"/>
    <w:rsid w:val="00EA499D"/>
    <w:rsid w:val="00EA68D4"/>
    <w:rsid w:val="00EA6C93"/>
    <w:rsid w:val="00EB2CF6"/>
    <w:rsid w:val="00EB5D12"/>
    <w:rsid w:val="00EC3667"/>
    <w:rsid w:val="00EC458C"/>
    <w:rsid w:val="00EC7763"/>
    <w:rsid w:val="00ED028F"/>
    <w:rsid w:val="00ED06D8"/>
    <w:rsid w:val="00ED15DF"/>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906"/>
    <w:rsid w:val="00FB6098"/>
    <w:rsid w:val="00FB64F3"/>
    <w:rsid w:val="00FC0BE7"/>
    <w:rsid w:val="00FC3D64"/>
    <w:rsid w:val="00FD1600"/>
    <w:rsid w:val="00FD19B8"/>
    <w:rsid w:val="00FD3513"/>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A8CB-47F5-4F66-8CA1-6CBB9D10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5</cp:revision>
  <cp:lastPrinted>2015-12-09T06:55:00Z</cp:lastPrinted>
  <dcterms:created xsi:type="dcterms:W3CDTF">2015-12-09T01:30:00Z</dcterms:created>
  <dcterms:modified xsi:type="dcterms:W3CDTF">2015-12-09T07:08:00Z</dcterms:modified>
</cp:coreProperties>
</file>