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4D295F93" wp14:editId="474472ED">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2247AB" w:rsidRPr="008227DB" w:rsidRDefault="006867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002247AB" w:rsidRPr="008227DB">
                              <w:rPr>
                                <w:rFonts w:ascii="HGS創英角ｺﾞｼｯｸUB" w:eastAsia="HGS創英角ｺﾞｼｯｸUB" w:hAnsi="HGS創英角ｺﾞｼｯｸUB" w:hint="eastAsia"/>
                                <w:b/>
                                <w:color w:val="000000"/>
                                <w:sz w:val="22"/>
                              </w:rPr>
                              <w:t>年</w:t>
                            </w:r>
                            <w:r w:rsidR="000B1F97">
                              <w:rPr>
                                <w:rFonts w:ascii="HGS創英角ｺﾞｼｯｸUB" w:eastAsia="HGS創英角ｺﾞｼｯｸUB" w:hAnsi="HGS創英角ｺﾞｼｯｸUB" w:hint="eastAsia"/>
                                <w:b/>
                                <w:color w:val="000000"/>
                                <w:sz w:val="22"/>
                              </w:rPr>
                              <w:t>3</w:t>
                            </w:r>
                            <w:r w:rsidR="002247AB" w:rsidRPr="008227DB">
                              <w:rPr>
                                <w:rFonts w:ascii="HGS創英角ｺﾞｼｯｸUB" w:eastAsia="HGS創英角ｺﾞｼｯｸUB" w:hAnsi="HGS創英角ｺﾞｼｯｸUB" w:hint="eastAsia"/>
                                <w:b/>
                                <w:color w:val="000000"/>
                                <w:sz w:val="22"/>
                              </w:rPr>
                              <w:t>月</w:t>
                            </w:r>
                            <w:r w:rsidR="00E40D2F">
                              <w:rPr>
                                <w:rFonts w:ascii="HGS創英角ｺﾞｼｯｸUB" w:eastAsia="HGS創英角ｺﾞｼｯｸUB" w:hAnsi="HGS創英角ｺﾞｼｯｸUB" w:hint="eastAsia"/>
                                <w:b/>
                                <w:color w:val="000000"/>
                                <w:sz w:val="22"/>
                              </w:rPr>
                              <w:t>23</w:t>
                            </w:r>
                            <w:r w:rsidR="002247AB" w:rsidRPr="008227DB">
                              <w:rPr>
                                <w:rFonts w:ascii="HGS創英角ｺﾞｼｯｸUB" w:eastAsia="HGS創英角ｺﾞｼｯｸUB" w:hAnsi="HGS創英角ｺﾞｼｯｸUB" w:hint="eastAsia"/>
                                <w:b/>
                                <w:color w:val="000000"/>
                                <w:sz w:val="22"/>
                              </w:rPr>
                              <w:t>日  第</w:t>
                            </w:r>
                            <w:r w:rsidR="00E40D2F">
                              <w:rPr>
                                <w:rFonts w:ascii="HGS創英角ｺﾞｼｯｸUB" w:eastAsia="HGS創英角ｺﾞｼｯｸUB" w:hAnsi="HGS創英角ｺﾞｼｯｸUB" w:hint="eastAsia"/>
                                <w:b/>
                                <w:color w:val="000000"/>
                                <w:sz w:val="22"/>
                              </w:rPr>
                              <w:t>135</w:t>
                            </w:r>
                            <w:r w:rsidR="002247AB"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2247AB" w:rsidRPr="008227DB" w:rsidRDefault="006867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002247AB" w:rsidRPr="008227DB">
                        <w:rPr>
                          <w:rFonts w:ascii="HGS創英角ｺﾞｼｯｸUB" w:eastAsia="HGS創英角ｺﾞｼｯｸUB" w:hAnsi="HGS創英角ｺﾞｼｯｸUB" w:hint="eastAsia"/>
                          <w:b/>
                          <w:color w:val="000000"/>
                          <w:sz w:val="22"/>
                        </w:rPr>
                        <w:t>年</w:t>
                      </w:r>
                      <w:r w:rsidR="000B1F97">
                        <w:rPr>
                          <w:rFonts w:ascii="HGS創英角ｺﾞｼｯｸUB" w:eastAsia="HGS創英角ｺﾞｼｯｸUB" w:hAnsi="HGS創英角ｺﾞｼｯｸUB" w:hint="eastAsia"/>
                          <w:b/>
                          <w:color w:val="000000"/>
                          <w:sz w:val="22"/>
                        </w:rPr>
                        <w:t>3</w:t>
                      </w:r>
                      <w:r w:rsidR="002247AB" w:rsidRPr="008227DB">
                        <w:rPr>
                          <w:rFonts w:ascii="HGS創英角ｺﾞｼｯｸUB" w:eastAsia="HGS創英角ｺﾞｼｯｸUB" w:hAnsi="HGS創英角ｺﾞｼｯｸUB" w:hint="eastAsia"/>
                          <w:b/>
                          <w:color w:val="000000"/>
                          <w:sz w:val="22"/>
                        </w:rPr>
                        <w:t>月</w:t>
                      </w:r>
                      <w:r w:rsidR="00E40D2F">
                        <w:rPr>
                          <w:rFonts w:ascii="HGS創英角ｺﾞｼｯｸUB" w:eastAsia="HGS創英角ｺﾞｼｯｸUB" w:hAnsi="HGS創英角ｺﾞｼｯｸUB" w:hint="eastAsia"/>
                          <w:b/>
                          <w:color w:val="000000"/>
                          <w:sz w:val="22"/>
                        </w:rPr>
                        <w:t>23</w:t>
                      </w:r>
                      <w:r w:rsidR="002247AB" w:rsidRPr="008227DB">
                        <w:rPr>
                          <w:rFonts w:ascii="HGS創英角ｺﾞｼｯｸUB" w:eastAsia="HGS創英角ｺﾞｼｯｸUB" w:hAnsi="HGS創英角ｺﾞｼｯｸUB" w:hint="eastAsia"/>
                          <w:b/>
                          <w:color w:val="000000"/>
                          <w:sz w:val="22"/>
                        </w:rPr>
                        <w:t>日  第</w:t>
                      </w:r>
                      <w:r w:rsidR="00E40D2F">
                        <w:rPr>
                          <w:rFonts w:ascii="HGS創英角ｺﾞｼｯｸUB" w:eastAsia="HGS創英角ｺﾞｼｯｸUB" w:hAnsi="HGS創英角ｺﾞｼｯｸUB" w:hint="eastAsia"/>
                          <w:b/>
                          <w:color w:val="000000"/>
                          <w:sz w:val="22"/>
                        </w:rPr>
                        <w:t>135</w:t>
                      </w:r>
                      <w:r w:rsidR="002247AB"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27F9D6D9" wp14:editId="36B41A20">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5347A9"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164530"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365B088E" wp14:editId="5D63FBA3">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D931481"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Pr="00571827" w:rsidRDefault="008227DB" w:rsidP="00CB4C52">
      <w:pPr>
        <w:spacing w:line="300" w:lineRule="exact"/>
        <w:rPr>
          <w:rFonts w:ascii="ＭＳ 明朝" w:hAnsi="ＭＳ 明朝"/>
          <w:color w:val="FF0000"/>
          <w:szCs w:val="21"/>
        </w:rPr>
      </w:pPr>
      <w:r w:rsidRPr="008227DB">
        <w:rPr>
          <w:rFonts w:ascii="ＭＳ 明朝" w:hAnsi="ＭＳ 明朝" w:hint="eastAsia"/>
          <w:szCs w:val="21"/>
        </w:rPr>
        <w:t xml:space="preserve">　</w:t>
      </w:r>
    </w:p>
    <w:p w:rsidR="00C9587E" w:rsidRDefault="006F3E84" w:rsidP="00C9587E">
      <w:pPr>
        <w:tabs>
          <w:tab w:val="left" w:pos="4065"/>
        </w:tabs>
        <w:spacing w:line="100" w:lineRule="exact"/>
        <w:rPr>
          <w:szCs w:val="21"/>
        </w:rPr>
      </w:pPr>
      <w:r>
        <w:rPr>
          <w:rFonts w:hint="eastAsia"/>
          <w:szCs w:val="21"/>
        </w:rPr>
        <w:t xml:space="preserve">　</w:t>
      </w:r>
    </w:p>
    <w:p w:rsidR="0076529D" w:rsidRPr="00C9587E" w:rsidRDefault="009946AA" w:rsidP="009946AA">
      <w:pPr>
        <w:tabs>
          <w:tab w:val="left" w:pos="4065"/>
        </w:tabs>
        <w:spacing w:line="300" w:lineRule="exact"/>
        <w:ind w:firstLineChars="100" w:firstLine="360"/>
        <w:rPr>
          <w:rFonts w:asciiTheme="majorEastAsia" w:eastAsiaTheme="majorEastAsia" w:hAnsiTheme="majorEastAsia"/>
          <w:szCs w:val="21"/>
        </w:rPr>
      </w:pPr>
      <w:r>
        <w:rPr>
          <w:rFonts w:asciiTheme="majorEastAsia" w:eastAsiaTheme="majorEastAsia" w:hAnsiTheme="majorEastAsia"/>
          <w:noProof/>
          <w:color w:val="00B0F0"/>
          <w:sz w:val="36"/>
          <w:szCs w:val="36"/>
        </w:rPr>
        <w:drawing>
          <wp:anchor distT="0" distB="0" distL="114300" distR="114300" simplePos="0" relativeHeight="251670528" behindDoc="0" locked="0" layoutInCell="1" allowOverlap="1" wp14:anchorId="20A6AFF6" wp14:editId="35B93899">
            <wp:simplePos x="0" y="0"/>
            <wp:positionH relativeFrom="column">
              <wp:posOffset>3157855</wp:posOffset>
            </wp:positionH>
            <wp:positionV relativeFrom="paragraph">
              <wp:posOffset>807085</wp:posOffset>
            </wp:positionV>
            <wp:extent cx="3038475" cy="2000250"/>
            <wp:effectExtent l="0" t="0" r="9525" b="0"/>
            <wp:wrapSquare wrapText="bothSides"/>
            <wp:docPr id="5" name="図 5" descr="\\Z-SYS\Photo\2016年\160319総がかり日比谷集会\IMG_9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SYS\Photo\2016年\160319総がかり日比谷集会\IMG_9584.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285"/>
                    <a:stretch/>
                  </pic:blipFill>
                  <pic:spPr bwMode="auto">
                    <a:xfrm>
                      <a:off x="0" y="0"/>
                      <a:ext cx="3038475" cy="2000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531B">
        <w:rPr>
          <w:rFonts w:asciiTheme="majorEastAsia" w:eastAsiaTheme="majorEastAsia" w:hAnsiTheme="majorEastAsia"/>
          <w:noProof/>
          <w:szCs w:val="21"/>
        </w:rPr>
        <w:drawing>
          <wp:anchor distT="0" distB="0" distL="114300" distR="114300" simplePos="0" relativeHeight="251669504" behindDoc="0" locked="0" layoutInCell="1" allowOverlap="1" wp14:anchorId="7DA0B783" wp14:editId="19AD190C">
            <wp:simplePos x="0" y="0"/>
            <wp:positionH relativeFrom="column">
              <wp:posOffset>14605</wp:posOffset>
            </wp:positionH>
            <wp:positionV relativeFrom="paragraph">
              <wp:posOffset>807085</wp:posOffset>
            </wp:positionV>
            <wp:extent cx="3105150" cy="2000250"/>
            <wp:effectExtent l="0" t="0" r="0" b="0"/>
            <wp:wrapSquare wrapText="bothSides"/>
            <wp:docPr id="4" name="図 4" descr="\\Z-SYS\Photo\2016年\160319総がかり日比谷集会\IMG_9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YS\Photo\2016年\160319総がかり日比谷集会\IMG_956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296" t="3273" r="2492" b="7543"/>
                    <a:stretch/>
                  </pic:blipFill>
                  <pic:spPr bwMode="auto">
                    <a:xfrm>
                      <a:off x="0" y="0"/>
                      <a:ext cx="3105150" cy="2000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3DCB" w:rsidRPr="00C9587E">
        <w:rPr>
          <w:rFonts w:asciiTheme="majorEastAsia" w:eastAsiaTheme="majorEastAsia" w:hAnsiTheme="majorEastAsia" w:hint="eastAsia"/>
          <w:szCs w:val="21"/>
        </w:rPr>
        <w:t>3月</w:t>
      </w:r>
      <w:r w:rsidR="0089769D">
        <w:rPr>
          <w:rFonts w:asciiTheme="majorEastAsia" w:eastAsiaTheme="majorEastAsia" w:hAnsiTheme="majorEastAsia" w:hint="eastAsia"/>
          <w:szCs w:val="21"/>
        </w:rPr>
        <w:t>19</w:t>
      </w:r>
      <w:r w:rsidR="00703DCB" w:rsidRPr="00C9587E">
        <w:rPr>
          <w:rFonts w:asciiTheme="majorEastAsia" w:eastAsiaTheme="majorEastAsia" w:hAnsiTheme="majorEastAsia" w:hint="eastAsia"/>
          <w:szCs w:val="21"/>
        </w:rPr>
        <w:t>日、総がかり行動実行委員会</w:t>
      </w:r>
      <w:r w:rsidR="0089769D">
        <w:rPr>
          <w:rFonts w:asciiTheme="majorEastAsia" w:eastAsiaTheme="majorEastAsia" w:hAnsiTheme="majorEastAsia" w:hint="eastAsia"/>
          <w:szCs w:val="21"/>
        </w:rPr>
        <w:t>は「</w:t>
      </w:r>
      <w:r w:rsidR="0089769D" w:rsidRPr="0089769D">
        <w:rPr>
          <w:rFonts w:asciiTheme="majorEastAsia" w:eastAsiaTheme="majorEastAsia" w:hAnsiTheme="majorEastAsia" w:hint="eastAsia"/>
          <w:szCs w:val="21"/>
        </w:rPr>
        <w:t>戦争法を廃止・安倍政権の暴走を許さない</w:t>
      </w:r>
      <w:r w:rsidR="0089769D">
        <w:rPr>
          <w:rFonts w:asciiTheme="majorEastAsia" w:eastAsiaTheme="majorEastAsia" w:hAnsiTheme="majorEastAsia" w:hint="eastAsia"/>
          <w:szCs w:val="21"/>
        </w:rPr>
        <w:t xml:space="preserve">　</w:t>
      </w:r>
      <w:r w:rsidR="0089769D" w:rsidRPr="0089769D">
        <w:rPr>
          <w:rFonts w:asciiTheme="majorEastAsia" w:eastAsiaTheme="majorEastAsia" w:hAnsiTheme="majorEastAsia" w:hint="eastAsia"/>
          <w:szCs w:val="21"/>
        </w:rPr>
        <w:t>３・１９総がかり日比谷大集会</w:t>
      </w:r>
      <w:r w:rsidR="0089769D">
        <w:rPr>
          <w:rFonts w:asciiTheme="majorEastAsia" w:eastAsiaTheme="majorEastAsia" w:hAnsiTheme="majorEastAsia" w:hint="eastAsia"/>
          <w:szCs w:val="21"/>
        </w:rPr>
        <w:t>」を開催し、5600人が参加しました。集会では、これまでに500万人の戦争法廃止署名が集まっていることが報告されました。また、6月5日には「8</w:t>
      </w:r>
      <w:r w:rsidR="0089769D" w:rsidRPr="0089769D">
        <w:rPr>
          <w:rFonts w:hint="eastAsia"/>
        </w:rPr>
        <w:t xml:space="preserve"> </w:t>
      </w:r>
      <w:r w:rsidR="0089769D" w:rsidRPr="0089769D">
        <w:rPr>
          <w:rFonts w:asciiTheme="majorEastAsia" w:eastAsiaTheme="majorEastAsia" w:hAnsiTheme="majorEastAsia" w:hint="eastAsia"/>
          <w:szCs w:val="21"/>
        </w:rPr>
        <w:t>.30国会10万人・全国100万人大行動</w:t>
      </w:r>
      <w:r w:rsidR="0089769D">
        <w:rPr>
          <w:rFonts w:asciiTheme="majorEastAsia" w:eastAsiaTheme="majorEastAsia" w:hAnsiTheme="majorEastAsia" w:hint="eastAsia"/>
          <w:szCs w:val="21"/>
        </w:rPr>
        <w:t>」を上回る大規模全国行動を実施することを発表しました。全国各地で</w:t>
      </w:r>
      <w:r>
        <w:rPr>
          <w:rFonts w:asciiTheme="majorEastAsia" w:eastAsiaTheme="majorEastAsia" w:hAnsiTheme="majorEastAsia" w:hint="eastAsia"/>
          <w:szCs w:val="21"/>
        </w:rPr>
        <w:t>も</w:t>
      </w:r>
      <w:r w:rsidR="0089769D">
        <w:rPr>
          <w:rFonts w:asciiTheme="majorEastAsia" w:eastAsiaTheme="majorEastAsia" w:hAnsiTheme="majorEastAsia" w:hint="eastAsia"/>
          <w:szCs w:val="21"/>
        </w:rPr>
        <w:t>集会やデモ行進が行われました。</w:t>
      </w:r>
    </w:p>
    <w:p w:rsidR="00634C9C" w:rsidRPr="00F35E22" w:rsidRDefault="0018531B" w:rsidP="003C7335">
      <w:pPr>
        <w:tabs>
          <w:tab w:val="left" w:pos="4065"/>
        </w:tabs>
        <w:spacing w:line="500" w:lineRule="exact"/>
        <w:jc w:val="center"/>
        <w:rPr>
          <w:rFonts w:asciiTheme="majorEastAsia" w:eastAsiaTheme="majorEastAsia" w:hAnsiTheme="majorEastAsia"/>
          <w:color w:val="00B0F0"/>
          <w:sz w:val="36"/>
          <w:szCs w:val="36"/>
        </w:rPr>
      </w:pPr>
      <w:r w:rsidRPr="00F5704E">
        <w:rPr>
          <w:rFonts w:asciiTheme="majorEastAsia" w:eastAsiaTheme="majorEastAsia" w:hAnsiTheme="majorEastAsia" w:hint="eastAsia"/>
          <w:color w:val="FF0000"/>
          <w:sz w:val="36"/>
          <w:szCs w:val="36"/>
          <w:bdr w:val="single" w:sz="4" w:space="0" w:color="auto"/>
        </w:rPr>
        <w:t>山梨</w:t>
      </w:r>
      <w:r w:rsidRPr="00F5704E">
        <w:rPr>
          <w:rFonts w:asciiTheme="majorEastAsia" w:eastAsiaTheme="majorEastAsia" w:hAnsiTheme="majorEastAsia" w:hint="eastAsia"/>
          <w:color w:val="FF0000"/>
          <w:sz w:val="36"/>
          <w:szCs w:val="36"/>
        </w:rPr>
        <w:t xml:space="preserve">　</w:t>
      </w:r>
      <w:r w:rsidR="00F5704E">
        <w:rPr>
          <w:rFonts w:asciiTheme="majorEastAsia" w:eastAsiaTheme="majorEastAsia" w:hAnsiTheme="majorEastAsia" w:hint="eastAsia"/>
          <w:color w:val="FF0000"/>
          <w:sz w:val="36"/>
          <w:szCs w:val="36"/>
        </w:rPr>
        <w:t>終日行動に甲府・郡内で500人が参加</w:t>
      </w:r>
    </w:p>
    <w:p w:rsidR="009946AA" w:rsidRDefault="009946AA" w:rsidP="00F5704E">
      <w:pPr>
        <w:tabs>
          <w:tab w:val="left" w:pos="4065"/>
        </w:tabs>
        <w:spacing w:line="300" w:lineRule="exact"/>
        <w:rPr>
          <w:szCs w:val="21"/>
        </w:rPr>
      </w:pPr>
      <w:r>
        <w:rPr>
          <w:noProof/>
        </w:rPr>
        <w:drawing>
          <wp:anchor distT="0" distB="0" distL="114300" distR="114300" simplePos="0" relativeHeight="251668480" behindDoc="0" locked="0" layoutInCell="1" allowOverlap="1" wp14:anchorId="199BB310" wp14:editId="05311ECB">
            <wp:simplePos x="0" y="0"/>
            <wp:positionH relativeFrom="column">
              <wp:posOffset>13970</wp:posOffset>
            </wp:positionH>
            <wp:positionV relativeFrom="paragraph">
              <wp:posOffset>53975</wp:posOffset>
            </wp:positionV>
            <wp:extent cx="2333625" cy="1552575"/>
            <wp:effectExtent l="0" t="0" r="9525" b="9525"/>
            <wp:wrapSquare wrapText="bothSides"/>
            <wp:docPr id="2" name="図 2" descr="C:\Users\komatsu\AppData\Local\Microsoft\Windows\Temporary Internet Files\Content.Word\写真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atsu\AppData\Local\Microsoft\Windows\Temporary Internet Files\Content.Word\写真①.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362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004F">
        <w:rPr>
          <w:rFonts w:hint="eastAsia"/>
          <w:szCs w:val="21"/>
        </w:rPr>
        <w:t xml:space="preserve">　</w:t>
      </w:r>
      <w:r w:rsidR="00991622">
        <w:rPr>
          <w:rFonts w:hint="eastAsia"/>
          <w:szCs w:val="21"/>
        </w:rPr>
        <w:t>3</w:t>
      </w:r>
      <w:r w:rsidR="00991622">
        <w:rPr>
          <w:rFonts w:hint="eastAsia"/>
          <w:szCs w:val="21"/>
        </w:rPr>
        <w:t>月</w:t>
      </w:r>
      <w:r w:rsidR="003C7335">
        <w:rPr>
          <w:rFonts w:hint="eastAsia"/>
          <w:szCs w:val="21"/>
        </w:rPr>
        <w:t>19</w:t>
      </w:r>
      <w:r w:rsidR="00991622">
        <w:rPr>
          <w:rFonts w:hint="eastAsia"/>
          <w:szCs w:val="21"/>
        </w:rPr>
        <w:t>日</w:t>
      </w:r>
      <w:r w:rsidR="00844B5B">
        <w:rPr>
          <w:rFonts w:hint="eastAsia"/>
          <w:szCs w:val="21"/>
        </w:rPr>
        <w:t>、</w:t>
      </w:r>
      <w:r w:rsidR="00991622" w:rsidRPr="003C7335">
        <w:rPr>
          <w:rFonts w:hint="eastAsia"/>
          <w:szCs w:val="21"/>
        </w:rPr>
        <w:t>山梨憲法共同センターは</w:t>
      </w:r>
      <w:r w:rsidR="00844B5B">
        <w:rPr>
          <w:rFonts w:hint="eastAsia"/>
          <w:szCs w:val="21"/>
        </w:rPr>
        <w:t>レッドアクションのみなさんと甲府駅前で昼宣伝を行</w:t>
      </w:r>
      <w:r w:rsidR="005347A9">
        <w:rPr>
          <w:rFonts w:hint="eastAsia"/>
          <w:szCs w:val="21"/>
        </w:rPr>
        <w:t>い</w:t>
      </w:r>
      <w:r w:rsidR="00844B5B">
        <w:rPr>
          <w:rFonts w:hint="eastAsia"/>
          <w:szCs w:val="21"/>
        </w:rPr>
        <w:t>した。</w:t>
      </w:r>
      <w:r w:rsidR="003C7335" w:rsidRPr="003C7335">
        <w:rPr>
          <w:rFonts w:hint="eastAsia"/>
          <w:szCs w:val="21"/>
        </w:rPr>
        <w:t>中学生男子が「友達とも話している。戦争には行きたくない」といって署名に応じ、親子連れのお父さんは「がんばってください」と</w:t>
      </w:r>
      <w:r w:rsidR="003C7335">
        <w:rPr>
          <w:rFonts w:hint="eastAsia"/>
          <w:szCs w:val="21"/>
        </w:rPr>
        <w:t>いって小学生の子どもにも署名させてくれました。午後</w:t>
      </w:r>
      <w:r w:rsidR="003C7335">
        <w:rPr>
          <w:rFonts w:hint="eastAsia"/>
          <w:szCs w:val="21"/>
        </w:rPr>
        <w:t>6</w:t>
      </w:r>
      <w:r w:rsidR="003C7335" w:rsidRPr="003C7335">
        <w:rPr>
          <w:rFonts w:hint="eastAsia"/>
          <w:szCs w:val="21"/>
        </w:rPr>
        <w:t>時から</w:t>
      </w:r>
      <w:r w:rsidR="003C7335">
        <w:rPr>
          <w:rFonts w:hint="eastAsia"/>
          <w:szCs w:val="21"/>
        </w:rPr>
        <w:t>は、甲府駅南口信玄像前広場で「戦争させない県実行委員会」主催の</w:t>
      </w:r>
      <w:r w:rsidR="003C7335">
        <w:rPr>
          <w:rFonts w:hint="eastAsia"/>
          <w:szCs w:val="21"/>
        </w:rPr>
        <w:t>6</w:t>
      </w:r>
      <w:r w:rsidR="003C7335">
        <w:rPr>
          <w:rFonts w:hint="eastAsia"/>
          <w:szCs w:val="21"/>
        </w:rPr>
        <w:t>回目となる毎月</w:t>
      </w:r>
      <w:r w:rsidR="003C7335">
        <w:rPr>
          <w:rFonts w:hint="eastAsia"/>
          <w:szCs w:val="21"/>
        </w:rPr>
        <w:t>19</w:t>
      </w:r>
      <w:r w:rsidR="003C7335">
        <w:rPr>
          <w:rFonts w:hint="eastAsia"/>
          <w:szCs w:val="21"/>
        </w:rPr>
        <w:t>日夕方集会に</w:t>
      </w:r>
      <w:r w:rsidR="003C7335">
        <w:rPr>
          <w:rFonts w:hint="eastAsia"/>
          <w:szCs w:val="21"/>
        </w:rPr>
        <w:t>350</w:t>
      </w:r>
      <w:r w:rsidR="003C7335">
        <w:rPr>
          <w:rFonts w:hint="eastAsia"/>
          <w:szCs w:val="21"/>
        </w:rPr>
        <w:t>人が結集。</w:t>
      </w:r>
      <w:r w:rsidR="003C7335">
        <w:rPr>
          <w:rFonts w:hint="eastAsia"/>
          <w:szCs w:val="21"/>
        </w:rPr>
        <w:t>21</w:t>
      </w:r>
      <w:r w:rsidR="003C7335">
        <w:rPr>
          <w:rFonts w:hint="eastAsia"/>
          <w:szCs w:val="21"/>
        </w:rPr>
        <w:t>日に</w:t>
      </w:r>
      <w:r w:rsidR="003C7335">
        <w:rPr>
          <w:rFonts w:hint="eastAsia"/>
          <w:szCs w:val="21"/>
        </w:rPr>
        <w:t>4</w:t>
      </w:r>
      <w:r w:rsidR="003C7335" w:rsidRPr="003C7335">
        <w:rPr>
          <w:rFonts w:hint="eastAsia"/>
          <w:szCs w:val="21"/>
        </w:rPr>
        <w:t>野党が野党統一候補で正式合意すると報告されると歓声が上がりました。ママの会など</w:t>
      </w:r>
      <w:bookmarkStart w:id="0" w:name="_GoBack"/>
      <w:bookmarkEnd w:id="0"/>
      <w:r w:rsidR="003C7335">
        <w:rPr>
          <w:rFonts w:hint="eastAsia"/>
          <w:szCs w:val="21"/>
        </w:rPr>
        <w:t>市民団体からリレートークも行われ、「戦争法廃止」「</w:t>
      </w:r>
      <w:r w:rsidR="003C7335">
        <w:rPr>
          <w:rFonts w:hint="eastAsia"/>
          <w:szCs w:val="21"/>
        </w:rPr>
        <w:t>2000</w:t>
      </w:r>
      <w:r w:rsidR="003C7335" w:rsidRPr="003C7335">
        <w:rPr>
          <w:rFonts w:hint="eastAsia"/>
          <w:szCs w:val="21"/>
        </w:rPr>
        <w:t>万</w:t>
      </w:r>
      <w:r w:rsidR="003C7335">
        <w:rPr>
          <w:rFonts w:hint="eastAsia"/>
          <w:szCs w:val="21"/>
        </w:rPr>
        <w:t>人</w:t>
      </w:r>
      <w:r w:rsidR="003C7335" w:rsidRPr="003C7335">
        <w:rPr>
          <w:rFonts w:hint="eastAsia"/>
          <w:szCs w:val="21"/>
        </w:rPr>
        <w:t>署名がんばろう」とシュプレヒコールを上げながら市内をパレ</w:t>
      </w:r>
      <w:r w:rsidR="003C7335">
        <w:rPr>
          <w:rFonts w:hint="eastAsia"/>
          <w:szCs w:val="21"/>
        </w:rPr>
        <w:t>ードしました。夕方集会に先立ち、昼には郡内集会も開かれ</w:t>
      </w:r>
      <w:r w:rsidR="003C7335">
        <w:rPr>
          <w:rFonts w:hint="eastAsia"/>
          <w:szCs w:val="21"/>
        </w:rPr>
        <w:t>150</w:t>
      </w:r>
      <w:r w:rsidR="003C7335">
        <w:rPr>
          <w:rFonts w:hint="eastAsia"/>
          <w:szCs w:val="21"/>
        </w:rPr>
        <w:t>人ほどが参加。甲府と郡内であわせてこの日</w:t>
      </w:r>
      <w:r w:rsidR="003C7335">
        <w:rPr>
          <w:rFonts w:hint="eastAsia"/>
          <w:szCs w:val="21"/>
        </w:rPr>
        <w:t>500</w:t>
      </w:r>
      <w:r w:rsidR="003C7335" w:rsidRPr="003C7335">
        <w:rPr>
          <w:rFonts w:hint="eastAsia"/>
          <w:szCs w:val="21"/>
        </w:rPr>
        <w:t>人が集会とパレードをしたことになります。</w:t>
      </w:r>
    </w:p>
    <w:p w:rsidR="00991622" w:rsidRDefault="00991622" w:rsidP="00991622">
      <w:pPr>
        <w:tabs>
          <w:tab w:val="left" w:pos="4065"/>
        </w:tabs>
        <w:spacing w:line="300" w:lineRule="exact"/>
        <w:rPr>
          <w:szCs w:val="21"/>
        </w:rPr>
      </w:pPr>
      <w:r>
        <w:rPr>
          <w:rFonts w:hint="eastAsia"/>
          <w:szCs w:val="21"/>
        </w:rPr>
        <w:t xml:space="preserve">　</w:t>
      </w:r>
      <w:r>
        <w:rPr>
          <w:rFonts w:hint="eastAsia"/>
          <w:szCs w:val="21"/>
        </w:rPr>
        <w:t>3</w:t>
      </w:r>
      <w:r>
        <w:rPr>
          <w:rFonts w:hint="eastAsia"/>
          <w:szCs w:val="21"/>
        </w:rPr>
        <w:t>月</w:t>
      </w:r>
      <w:r>
        <w:rPr>
          <w:rFonts w:hint="eastAsia"/>
          <w:szCs w:val="21"/>
        </w:rPr>
        <w:t>18</w:t>
      </w:r>
      <w:r>
        <w:rPr>
          <w:rFonts w:hint="eastAsia"/>
          <w:szCs w:val="21"/>
        </w:rPr>
        <w:t>日には、</w:t>
      </w:r>
      <w:r>
        <w:rPr>
          <w:rFonts w:hint="eastAsia"/>
          <w:szCs w:val="21"/>
        </w:rPr>
        <w:t>2000</w:t>
      </w:r>
      <w:r>
        <w:rPr>
          <w:rFonts w:hint="eastAsia"/>
          <w:szCs w:val="21"/>
        </w:rPr>
        <w:t>万人</w:t>
      </w:r>
      <w:r w:rsidRPr="003C7335">
        <w:rPr>
          <w:rFonts w:hint="eastAsia"/>
          <w:szCs w:val="21"/>
        </w:rPr>
        <w:t>署名を推進しようと学習交流集会を甲府市内で開催しました。全労連の長尾ゆ</w:t>
      </w:r>
      <w:r>
        <w:rPr>
          <w:rFonts w:hint="eastAsia"/>
          <w:szCs w:val="21"/>
        </w:rPr>
        <w:t>り副議長を講師に、戦争法廃止をめぐる共同の広がりと情勢、</w:t>
      </w:r>
      <w:r>
        <w:rPr>
          <w:rFonts w:hint="eastAsia"/>
          <w:szCs w:val="21"/>
        </w:rPr>
        <w:t>2000</w:t>
      </w:r>
      <w:r w:rsidRPr="003C7335">
        <w:rPr>
          <w:rFonts w:hint="eastAsia"/>
          <w:szCs w:val="21"/>
        </w:rPr>
        <w:t>万</w:t>
      </w:r>
      <w:r>
        <w:rPr>
          <w:rFonts w:hint="eastAsia"/>
          <w:szCs w:val="21"/>
        </w:rPr>
        <w:t>人</w:t>
      </w:r>
      <w:r w:rsidRPr="003C7335">
        <w:rPr>
          <w:rFonts w:hint="eastAsia"/>
          <w:szCs w:val="21"/>
        </w:rPr>
        <w:t>署名の意義</w:t>
      </w:r>
      <w:r>
        <w:rPr>
          <w:rFonts w:hint="eastAsia"/>
          <w:szCs w:val="21"/>
        </w:rPr>
        <w:t>を学び、職場や地域でがんばっている経験を交流しながら、</w:t>
      </w:r>
      <w:r>
        <w:rPr>
          <w:rFonts w:hint="eastAsia"/>
          <w:szCs w:val="21"/>
        </w:rPr>
        <w:t>2000</w:t>
      </w:r>
      <w:r>
        <w:rPr>
          <w:rFonts w:hint="eastAsia"/>
          <w:szCs w:val="21"/>
        </w:rPr>
        <w:t>万人</w:t>
      </w:r>
      <w:r w:rsidRPr="003C7335">
        <w:rPr>
          <w:rFonts w:hint="eastAsia"/>
          <w:szCs w:val="21"/>
        </w:rPr>
        <w:t>署名達成に全力をあげる決意を固めあいました。</w:t>
      </w:r>
    </w:p>
    <w:p w:rsidR="003C7335" w:rsidRDefault="003C7335" w:rsidP="00991622">
      <w:pPr>
        <w:tabs>
          <w:tab w:val="left" w:pos="4065"/>
        </w:tabs>
        <w:spacing w:line="300" w:lineRule="exact"/>
        <w:ind w:firstLineChars="100" w:firstLine="210"/>
        <w:rPr>
          <w:szCs w:val="21"/>
        </w:rPr>
      </w:pPr>
      <w:r>
        <w:rPr>
          <w:rFonts w:hint="eastAsia"/>
          <w:szCs w:val="21"/>
        </w:rPr>
        <w:t>山梨憲法共同センターは</w:t>
      </w:r>
      <w:r>
        <w:rPr>
          <w:rFonts w:hint="eastAsia"/>
          <w:szCs w:val="21"/>
        </w:rPr>
        <w:t>29</w:t>
      </w:r>
      <w:r w:rsidRPr="003C7335">
        <w:rPr>
          <w:rFonts w:hint="eastAsia"/>
          <w:szCs w:val="21"/>
        </w:rPr>
        <w:t>日の施行日に、発動させない、抗議の昼宣伝を行います。</w:t>
      </w:r>
    </w:p>
    <w:p w:rsidR="00F5704E" w:rsidRDefault="00F5704E" w:rsidP="00F5704E">
      <w:pPr>
        <w:tabs>
          <w:tab w:val="left" w:pos="4065"/>
        </w:tabs>
        <w:spacing w:line="500" w:lineRule="exact"/>
        <w:rPr>
          <w:szCs w:val="21"/>
        </w:rPr>
      </w:pPr>
      <w:r w:rsidRPr="00F5704E">
        <w:rPr>
          <w:rFonts w:asciiTheme="majorEastAsia" w:eastAsiaTheme="majorEastAsia" w:hAnsiTheme="majorEastAsia" w:hint="eastAsia"/>
          <w:color w:val="FF0000"/>
          <w:sz w:val="36"/>
          <w:szCs w:val="36"/>
          <w:bdr w:val="single" w:sz="4" w:space="0" w:color="auto"/>
        </w:rPr>
        <w:t>島根</w:t>
      </w:r>
      <w:r>
        <w:rPr>
          <w:rFonts w:asciiTheme="majorEastAsia" w:eastAsiaTheme="majorEastAsia" w:hAnsiTheme="majorEastAsia" w:hint="eastAsia"/>
          <w:color w:val="FF0000"/>
          <w:sz w:val="36"/>
          <w:szCs w:val="36"/>
        </w:rPr>
        <w:t xml:space="preserve">　しまね総がかり「松江アクション」150人でデモ行進</w:t>
      </w:r>
    </w:p>
    <w:p w:rsidR="009946AA" w:rsidRDefault="009946AA" w:rsidP="009946AA">
      <w:pPr>
        <w:tabs>
          <w:tab w:val="left" w:pos="4065"/>
        </w:tabs>
        <w:spacing w:line="300" w:lineRule="exact"/>
        <w:ind w:firstLineChars="100" w:firstLine="210"/>
        <w:rPr>
          <w:szCs w:val="21"/>
        </w:rPr>
      </w:pPr>
      <w:r>
        <w:rPr>
          <w:noProof/>
        </w:rPr>
        <w:drawing>
          <wp:anchor distT="0" distB="0" distL="114300" distR="114300" simplePos="0" relativeHeight="251672576" behindDoc="0" locked="0" layoutInCell="1" allowOverlap="1" wp14:anchorId="349D9637" wp14:editId="1C989094">
            <wp:simplePos x="0" y="0"/>
            <wp:positionH relativeFrom="column">
              <wp:posOffset>3929380</wp:posOffset>
            </wp:positionH>
            <wp:positionV relativeFrom="paragraph">
              <wp:posOffset>34925</wp:posOffset>
            </wp:positionV>
            <wp:extent cx="2498090" cy="1409700"/>
            <wp:effectExtent l="0" t="0" r="0" b="0"/>
            <wp:wrapSquare wrapText="bothSides"/>
            <wp:docPr id="1" name="図 1" descr="C:\Users\komatsu\Documents\4Videosoft Studio\4Videosoft Free PDF to JPEG Converter\Image\県民運動実行委員会ニュースＮｏ６jtd\県民運動実行委員会ニュースＮｏ６jtd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atsu\Documents\4Videosoft Studio\4Videosoft Free PDF to JPEG Converter\Image\県民運動実行委員会ニュースＮｏ６jtd\県民運動実行委員会ニュースＮｏ６jtd000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937" t="30925" r="22046" b="41143"/>
                    <a:stretch/>
                  </pic:blipFill>
                  <pic:spPr bwMode="auto">
                    <a:xfrm>
                      <a:off x="0" y="0"/>
                      <a:ext cx="2498090" cy="1409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szCs w:val="21"/>
        </w:rPr>
        <w:t>3</w:t>
      </w:r>
      <w:r>
        <w:rPr>
          <w:rFonts w:hint="eastAsia"/>
          <w:szCs w:val="21"/>
        </w:rPr>
        <w:t>月</w:t>
      </w:r>
      <w:r>
        <w:rPr>
          <w:rFonts w:hint="eastAsia"/>
          <w:szCs w:val="21"/>
        </w:rPr>
        <w:t>19</w:t>
      </w:r>
      <w:r>
        <w:rPr>
          <w:rFonts w:hint="eastAsia"/>
          <w:szCs w:val="21"/>
        </w:rPr>
        <w:t>日、しまね総がかりは、松江テルサ前で安保関連法の廃止を求める「松江アクション」を開催。署名行動、集会、デモ行進を行い「安保法制廃止」を訴えました。</w:t>
      </w:r>
    </w:p>
    <w:p w:rsidR="009946AA" w:rsidRDefault="009946AA" w:rsidP="009946AA">
      <w:pPr>
        <w:tabs>
          <w:tab w:val="left" w:pos="4065"/>
        </w:tabs>
        <w:spacing w:line="300" w:lineRule="exact"/>
        <w:ind w:firstLineChars="100" w:firstLine="210"/>
        <w:rPr>
          <w:szCs w:val="21"/>
        </w:rPr>
      </w:pPr>
      <w:r>
        <w:rPr>
          <w:rFonts w:hint="eastAsia"/>
          <w:szCs w:val="21"/>
        </w:rPr>
        <w:t>署名行動には</w:t>
      </w:r>
      <w:r>
        <w:rPr>
          <w:rFonts w:hint="eastAsia"/>
          <w:szCs w:val="21"/>
        </w:rPr>
        <w:t>60</w:t>
      </w:r>
      <w:r>
        <w:rPr>
          <w:rFonts w:hint="eastAsia"/>
          <w:szCs w:val="21"/>
        </w:rPr>
        <w:t>人が参加し、</w:t>
      </w:r>
      <w:r>
        <w:rPr>
          <w:rFonts w:hint="eastAsia"/>
          <w:szCs w:val="21"/>
        </w:rPr>
        <w:t>1</w:t>
      </w:r>
      <w:r>
        <w:rPr>
          <w:rFonts w:hint="eastAsia"/>
          <w:szCs w:val="21"/>
        </w:rPr>
        <w:t>時間で</w:t>
      </w:r>
      <w:r>
        <w:rPr>
          <w:rFonts w:hint="eastAsia"/>
          <w:szCs w:val="21"/>
        </w:rPr>
        <w:t>134</w:t>
      </w:r>
      <w:r>
        <w:rPr>
          <w:rFonts w:hint="eastAsia"/>
          <w:szCs w:val="21"/>
        </w:rPr>
        <w:t>人の署名を集めました。</w:t>
      </w:r>
      <w:r>
        <w:rPr>
          <w:rFonts w:hint="eastAsia"/>
          <w:szCs w:val="21"/>
        </w:rPr>
        <w:t>14</w:t>
      </w:r>
      <w:r>
        <w:rPr>
          <w:rFonts w:hint="eastAsia"/>
          <w:szCs w:val="21"/>
        </w:rPr>
        <w:t>時</w:t>
      </w:r>
      <w:r>
        <w:rPr>
          <w:rFonts w:hint="eastAsia"/>
          <w:szCs w:val="21"/>
        </w:rPr>
        <w:t>30</w:t>
      </w:r>
      <w:r>
        <w:rPr>
          <w:rFonts w:hint="eastAsia"/>
          <w:szCs w:val="21"/>
        </w:rPr>
        <w:t>分からの集会には、安保法廃止で共闘している野党</w:t>
      </w:r>
      <w:r>
        <w:rPr>
          <w:rFonts w:hint="eastAsia"/>
          <w:szCs w:val="21"/>
        </w:rPr>
        <w:t>3</w:t>
      </w:r>
      <w:r>
        <w:rPr>
          <w:rFonts w:hint="eastAsia"/>
          <w:szCs w:val="21"/>
        </w:rPr>
        <w:t>党の県議会議員が駆けつけ、廃止に向けて頑張ろうと参加者を激励しました。その他、弁護士、学生、ママの会などがリレートーク。それぞれの立場から安保法廃止のとりくみや、選挙で安保法廃止を訴える野党の共闘を応援しようという発言がありました。</w:t>
      </w:r>
    </w:p>
    <w:p w:rsidR="009946AA" w:rsidRPr="009946AA" w:rsidRDefault="009946AA" w:rsidP="00F5704E">
      <w:pPr>
        <w:tabs>
          <w:tab w:val="left" w:pos="4065"/>
        </w:tabs>
        <w:spacing w:line="300" w:lineRule="exact"/>
        <w:ind w:firstLineChars="100" w:firstLine="210"/>
        <w:rPr>
          <w:szCs w:val="21"/>
        </w:rPr>
      </w:pPr>
      <w:r>
        <w:rPr>
          <w:rFonts w:hint="eastAsia"/>
          <w:szCs w:val="21"/>
        </w:rPr>
        <w:t>集会後は、朝日町周辺を</w:t>
      </w:r>
      <w:r>
        <w:rPr>
          <w:rFonts w:hint="eastAsia"/>
          <w:szCs w:val="21"/>
        </w:rPr>
        <w:t>150</w:t>
      </w:r>
      <w:r>
        <w:rPr>
          <w:rFonts w:hint="eastAsia"/>
          <w:szCs w:val="21"/>
        </w:rPr>
        <w:t>人でデモ行進。「安保法は憲法違反」「</w:t>
      </w:r>
      <w:r>
        <w:rPr>
          <w:rFonts w:hint="eastAsia"/>
          <w:szCs w:val="21"/>
        </w:rPr>
        <w:t>9</w:t>
      </w:r>
      <w:r>
        <w:rPr>
          <w:rFonts w:hint="eastAsia"/>
          <w:szCs w:val="21"/>
        </w:rPr>
        <w:t>条壊すな」などとコールし、市民にアピールしました。</w:t>
      </w:r>
      <w:r w:rsidR="00F5704E" w:rsidRPr="00F5704E">
        <w:rPr>
          <w:rFonts w:hint="eastAsia"/>
          <w:sz w:val="20"/>
          <w:szCs w:val="20"/>
        </w:rPr>
        <w:t>（なくそう！戦争法　こわすな！憲法</w:t>
      </w:r>
      <w:r w:rsidR="00F5704E" w:rsidRPr="00F5704E">
        <w:rPr>
          <w:rFonts w:hint="eastAsia"/>
          <w:sz w:val="20"/>
          <w:szCs w:val="20"/>
        </w:rPr>
        <w:t>9</w:t>
      </w:r>
      <w:r w:rsidR="00F5704E" w:rsidRPr="00F5704E">
        <w:rPr>
          <w:rFonts w:hint="eastAsia"/>
          <w:sz w:val="20"/>
          <w:szCs w:val="20"/>
        </w:rPr>
        <w:t xml:space="preserve">条島根県民運動実行委員会ニュース　</w:t>
      </w:r>
      <w:r w:rsidR="00F5704E" w:rsidRPr="00F5704E">
        <w:rPr>
          <w:rFonts w:hint="eastAsia"/>
          <w:sz w:val="20"/>
          <w:szCs w:val="20"/>
        </w:rPr>
        <w:t>NO.6</w:t>
      </w:r>
      <w:r w:rsidR="00F5704E" w:rsidRPr="00F5704E">
        <w:rPr>
          <w:rFonts w:hint="eastAsia"/>
          <w:sz w:val="20"/>
          <w:szCs w:val="20"/>
        </w:rPr>
        <w:t>より）</w:t>
      </w:r>
    </w:p>
    <w:p w:rsidR="00136F29" w:rsidRPr="00F5704E" w:rsidRDefault="00F5704E" w:rsidP="00F5704E">
      <w:pPr>
        <w:tabs>
          <w:tab w:val="left" w:pos="4065"/>
        </w:tabs>
        <w:spacing w:line="500" w:lineRule="exact"/>
        <w:jc w:val="center"/>
        <w:rPr>
          <w:rFonts w:asciiTheme="majorEastAsia" w:eastAsiaTheme="majorEastAsia" w:hAnsiTheme="majorEastAsia"/>
          <w:color w:val="FF0000"/>
          <w:sz w:val="40"/>
          <w:szCs w:val="40"/>
        </w:rPr>
      </w:pPr>
      <w:r w:rsidRPr="00F5704E">
        <w:rPr>
          <w:noProof/>
          <w:color w:val="FF0000"/>
          <w:bdr w:val="single" w:sz="4" w:space="0" w:color="auto"/>
        </w:rPr>
        <w:lastRenderedPageBreak/>
        <w:drawing>
          <wp:anchor distT="0" distB="0" distL="114300" distR="114300" simplePos="0" relativeHeight="251671552" behindDoc="0" locked="0" layoutInCell="1" allowOverlap="1" wp14:anchorId="157D828A" wp14:editId="0B059B2A">
            <wp:simplePos x="0" y="0"/>
            <wp:positionH relativeFrom="column">
              <wp:posOffset>4634230</wp:posOffset>
            </wp:positionH>
            <wp:positionV relativeFrom="paragraph">
              <wp:posOffset>371475</wp:posOffset>
            </wp:positionV>
            <wp:extent cx="1771650" cy="1397635"/>
            <wp:effectExtent l="0" t="0" r="0" b="0"/>
            <wp:wrapSquare wrapText="bothSides"/>
            <wp:docPr id="6" name="図 6" descr="C:\Users\松元\Documents\ニュース原稿\4月号\府中歌で楽しく19日 - コピー.JPG"/>
            <wp:cNvGraphicFramePr/>
            <a:graphic xmlns:a="http://schemas.openxmlformats.org/drawingml/2006/main">
              <a:graphicData uri="http://schemas.openxmlformats.org/drawingml/2006/picture">
                <pic:pic xmlns:pic="http://schemas.openxmlformats.org/drawingml/2006/picture">
                  <pic:nvPicPr>
                    <pic:cNvPr id="2" name="図 2" descr="C:\Users\松元\Documents\ニュース原稿\4月号\府中歌で楽しく19日 - コピー.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1650" cy="1397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445D9" w:rsidRPr="00F5704E">
        <w:rPr>
          <w:rFonts w:asciiTheme="majorEastAsia" w:eastAsiaTheme="majorEastAsia" w:hAnsiTheme="majorEastAsia" w:hint="eastAsia"/>
          <w:color w:val="FF0000"/>
          <w:sz w:val="40"/>
          <w:szCs w:val="40"/>
          <w:bdr w:val="single" w:sz="4" w:space="0" w:color="auto"/>
        </w:rPr>
        <w:t>東京・府中市</w:t>
      </w:r>
      <w:r w:rsidRPr="00F5704E">
        <w:rPr>
          <w:rFonts w:asciiTheme="majorEastAsia" w:eastAsiaTheme="majorEastAsia" w:hAnsiTheme="majorEastAsia" w:hint="eastAsia"/>
          <w:color w:val="FF0000"/>
          <w:sz w:val="40"/>
          <w:szCs w:val="40"/>
        </w:rPr>
        <w:t xml:space="preserve">　路上ライブなど多彩なとりくみ</w:t>
      </w:r>
    </w:p>
    <w:p w:rsidR="0018531B" w:rsidRPr="0018531B" w:rsidRDefault="0018531B" w:rsidP="0018531B">
      <w:pPr>
        <w:tabs>
          <w:tab w:val="left" w:pos="4065"/>
        </w:tabs>
        <w:spacing w:line="300" w:lineRule="exact"/>
        <w:ind w:firstLineChars="100" w:firstLine="210"/>
        <w:rPr>
          <w:szCs w:val="21"/>
        </w:rPr>
      </w:pPr>
      <w:r w:rsidRPr="0018531B">
        <w:rPr>
          <w:rFonts w:hint="eastAsia"/>
          <w:szCs w:val="21"/>
        </w:rPr>
        <w:t>3</w:t>
      </w:r>
      <w:r w:rsidRPr="0018531B">
        <w:rPr>
          <w:rFonts w:hint="eastAsia"/>
          <w:szCs w:val="21"/>
        </w:rPr>
        <w:t>月</w:t>
      </w:r>
      <w:r w:rsidRPr="0018531B">
        <w:rPr>
          <w:rFonts w:hint="eastAsia"/>
          <w:szCs w:val="21"/>
        </w:rPr>
        <w:t>19</w:t>
      </w:r>
      <w:r w:rsidRPr="0018531B">
        <w:rPr>
          <w:rFonts w:hint="eastAsia"/>
          <w:szCs w:val="21"/>
        </w:rPr>
        <w:t>日、「</w:t>
      </w:r>
      <w:r>
        <w:rPr>
          <w:rFonts w:hint="eastAsia"/>
          <w:szCs w:val="21"/>
        </w:rPr>
        <w:t>3.19</w:t>
      </w:r>
      <w:r w:rsidRPr="0018531B">
        <w:rPr>
          <w:rFonts w:hint="eastAsia"/>
          <w:szCs w:val="21"/>
        </w:rPr>
        <w:t>総がかり日比谷大集会」</w:t>
      </w:r>
      <w:r>
        <w:rPr>
          <w:rFonts w:hint="eastAsia"/>
          <w:szCs w:val="21"/>
        </w:rPr>
        <w:t>に呼応し恒例の「</w:t>
      </w:r>
      <w:r>
        <w:rPr>
          <w:rFonts w:hint="eastAsia"/>
          <w:szCs w:val="21"/>
        </w:rPr>
        <w:t>9.</w:t>
      </w:r>
      <w:r w:rsidRPr="0018531B">
        <w:rPr>
          <w:rFonts w:hint="eastAsia"/>
          <w:szCs w:val="21"/>
        </w:rPr>
        <w:t>19</w:t>
      </w:r>
      <w:r w:rsidRPr="0018531B">
        <w:rPr>
          <w:rFonts w:hint="eastAsia"/>
          <w:szCs w:val="21"/>
        </w:rPr>
        <w:t>を忘れない」スタンディングがけやき並木フォーリス前で</w:t>
      </w:r>
      <w:r w:rsidRPr="0018531B">
        <w:rPr>
          <w:rFonts w:hint="eastAsia"/>
          <w:szCs w:val="21"/>
        </w:rPr>
        <w:t>20</w:t>
      </w:r>
      <w:r w:rsidRPr="0018531B">
        <w:rPr>
          <w:rFonts w:hint="eastAsia"/>
          <w:szCs w:val="21"/>
        </w:rPr>
        <w:t>余名の参加者で</w:t>
      </w:r>
      <w:r>
        <w:rPr>
          <w:rFonts w:hint="eastAsia"/>
          <w:szCs w:val="21"/>
        </w:rPr>
        <w:t>とりく</w:t>
      </w:r>
      <w:r w:rsidRPr="0018531B">
        <w:rPr>
          <w:rFonts w:hint="eastAsia"/>
          <w:szCs w:val="21"/>
        </w:rPr>
        <w:t>まれました。</w:t>
      </w:r>
    </w:p>
    <w:p w:rsidR="00136F29" w:rsidRDefault="0018531B" w:rsidP="0018531B">
      <w:pPr>
        <w:tabs>
          <w:tab w:val="left" w:pos="4065"/>
        </w:tabs>
        <w:spacing w:line="300" w:lineRule="exact"/>
        <w:ind w:firstLineChars="100" w:firstLine="210"/>
        <w:rPr>
          <w:szCs w:val="21"/>
        </w:rPr>
      </w:pPr>
      <w:r w:rsidRPr="0018531B">
        <w:rPr>
          <w:rFonts w:hint="eastAsia"/>
          <w:szCs w:val="21"/>
        </w:rPr>
        <w:t>20</w:t>
      </w:r>
      <w:r>
        <w:rPr>
          <w:rFonts w:hint="eastAsia"/>
          <w:szCs w:val="21"/>
        </w:rPr>
        <w:t>日、けやき並木フォーリス前で昨年</w:t>
      </w:r>
      <w:r>
        <w:rPr>
          <w:rFonts w:hint="eastAsia"/>
          <w:szCs w:val="21"/>
        </w:rPr>
        <w:t>5</w:t>
      </w:r>
      <w:r w:rsidRPr="0018531B">
        <w:rPr>
          <w:rFonts w:hint="eastAsia"/>
          <w:szCs w:val="21"/>
        </w:rPr>
        <w:t>月から</w:t>
      </w:r>
      <w:r w:rsidRPr="0018531B">
        <w:rPr>
          <w:rFonts w:hint="eastAsia"/>
          <w:szCs w:val="21"/>
        </w:rPr>
        <w:t>10</w:t>
      </w:r>
      <w:r w:rsidRPr="0018531B">
        <w:rPr>
          <w:rFonts w:hint="eastAsia"/>
          <w:szCs w:val="21"/>
        </w:rPr>
        <w:t>回目となる「アベ</w:t>
      </w:r>
      <w:r w:rsidRPr="0018531B">
        <w:rPr>
          <w:rFonts w:hint="eastAsia"/>
          <w:szCs w:val="21"/>
        </w:rPr>
        <w:t>NO</w:t>
      </w:r>
      <w:r w:rsidRPr="0018531B">
        <w:rPr>
          <w:rFonts w:hint="eastAsia"/>
          <w:szCs w:val="21"/>
        </w:rPr>
        <w:t>！府中実行委員会」のロングラン行動が</w:t>
      </w:r>
      <w:r w:rsidRPr="0018531B">
        <w:rPr>
          <w:rFonts w:hint="eastAsia"/>
          <w:szCs w:val="21"/>
        </w:rPr>
        <w:t>50</w:t>
      </w:r>
      <w:r>
        <w:rPr>
          <w:rFonts w:hint="eastAsia"/>
          <w:szCs w:val="21"/>
        </w:rPr>
        <w:t>人の参加でとりくまれました</w:t>
      </w:r>
      <w:r w:rsidRPr="0018531B">
        <w:rPr>
          <w:rFonts w:hint="eastAsia"/>
          <w:szCs w:val="21"/>
        </w:rPr>
        <w:t>。リレートーク、パネル展示、署名、シール投票、路上ライブ（</w:t>
      </w:r>
      <w:r>
        <w:rPr>
          <w:rFonts w:hint="eastAsia"/>
          <w:szCs w:val="21"/>
        </w:rPr>
        <w:t>写真）、ストリー川柳など多彩なとりくみ</w:t>
      </w:r>
      <w:r w:rsidRPr="0018531B">
        <w:rPr>
          <w:rFonts w:hint="eastAsia"/>
          <w:szCs w:val="21"/>
        </w:rPr>
        <w:t>。「戦争法廃止署名」も</w:t>
      </w:r>
      <w:r>
        <w:rPr>
          <w:rFonts w:hint="eastAsia"/>
          <w:szCs w:val="21"/>
        </w:rPr>
        <w:t>90</w:t>
      </w:r>
      <w:r>
        <w:rPr>
          <w:rFonts w:hint="eastAsia"/>
          <w:szCs w:val="21"/>
        </w:rPr>
        <w:t>人分</w:t>
      </w:r>
      <w:r w:rsidRPr="0018531B">
        <w:rPr>
          <w:rFonts w:hint="eastAsia"/>
          <w:szCs w:val="21"/>
        </w:rPr>
        <w:t>寄せられました。</w:t>
      </w:r>
    </w:p>
    <w:p w:rsidR="00136F29" w:rsidRDefault="00F5704E" w:rsidP="000A6C5A">
      <w:pPr>
        <w:tabs>
          <w:tab w:val="left" w:pos="4065"/>
        </w:tabs>
        <w:spacing w:line="300" w:lineRule="exact"/>
        <w:rPr>
          <w:szCs w:val="21"/>
        </w:rPr>
      </w:pPr>
      <w:r>
        <w:rPr>
          <w:rFonts w:hint="eastAsia"/>
          <w:szCs w:val="21"/>
        </w:rPr>
        <w:t>（東京革新懇ファックスニュース</w:t>
      </w:r>
      <w:r>
        <w:rPr>
          <w:rFonts w:hint="eastAsia"/>
          <w:szCs w:val="21"/>
        </w:rPr>
        <w:t xml:space="preserve">NO.465 </w:t>
      </w:r>
      <w:r>
        <w:rPr>
          <w:rFonts w:hint="eastAsia"/>
          <w:szCs w:val="21"/>
        </w:rPr>
        <w:t>より）</w:t>
      </w:r>
    </w:p>
    <w:p w:rsidR="00F5704E" w:rsidRDefault="00F5704E" w:rsidP="000A6C5A">
      <w:pPr>
        <w:tabs>
          <w:tab w:val="left" w:pos="4065"/>
        </w:tabs>
        <w:spacing w:line="300" w:lineRule="exact"/>
        <w:rPr>
          <w:szCs w:val="21"/>
        </w:rPr>
      </w:pPr>
      <w:r w:rsidRPr="00F5704E">
        <w:rPr>
          <w:rFonts w:asciiTheme="majorEastAsia" w:eastAsiaTheme="majorEastAsia" w:hAnsiTheme="majorEastAsia" w:cstheme="minorBidi" w:hint="eastAsia"/>
          <w:noProof/>
          <w:sz w:val="40"/>
          <w:szCs w:val="40"/>
        </w:rPr>
        <mc:AlternateContent>
          <mc:Choice Requires="wps">
            <w:drawing>
              <wp:anchor distT="0" distB="0" distL="114300" distR="114300" simplePos="0" relativeHeight="251674624" behindDoc="0" locked="0" layoutInCell="1" allowOverlap="1" wp14:anchorId="4E08FBE5" wp14:editId="49B47035">
                <wp:simplePos x="0" y="0"/>
                <wp:positionH relativeFrom="column">
                  <wp:posOffset>10160</wp:posOffset>
                </wp:positionH>
                <wp:positionV relativeFrom="paragraph">
                  <wp:posOffset>48260</wp:posOffset>
                </wp:positionV>
                <wp:extent cx="6391275" cy="5334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6391275" cy="533400"/>
                        </a:xfrm>
                        <a:prstGeom prst="rect">
                          <a:avLst/>
                        </a:prstGeom>
                        <a:solidFill>
                          <a:srgbClr val="FFFFCC"/>
                        </a:solidFill>
                        <a:ln w="6350">
                          <a:solidFill>
                            <a:prstClr val="black"/>
                          </a:solidFill>
                        </a:ln>
                        <a:effectLst/>
                      </wps:spPr>
                      <wps:txbx>
                        <w:txbxContent>
                          <w:p w:rsidR="00F5704E" w:rsidRPr="003A1E9E" w:rsidRDefault="00F5704E" w:rsidP="00F5704E">
                            <w:pPr>
                              <w:spacing w:line="500" w:lineRule="exact"/>
                              <w:jc w:val="center"/>
                              <w:rPr>
                                <w:rFonts w:asciiTheme="majorEastAsia" w:eastAsiaTheme="majorEastAsia" w:hAnsiTheme="majorEastAsia"/>
                                <w:b/>
                                <w:sz w:val="32"/>
                                <w:szCs w:val="32"/>
                              </w:rPr>
                            </w:pPr>
                            <w:r w:rsidRPr="003A1E9E">
                              <w:rPr>
                                <w:rFonts w:asciiTheme="majorEastAsia" w:eastAsiaTheme="majorEastAsia" w:hAnsiTheme="majorEastAsia" w:hint="eastAsia"/>
                                <w:b/>
                                <w:sz w:val="32"/>
                                <w:szCs w:val="32"/>
                              </w:rPr>
                              <w:t>2000</w:t>
                            </w:r>
                            <w:r w:rsidRPr="003A1E9E">
                              <w:rPr>
                                <w:rFonts w:asciiTheme="majorEastAsia" w:eastAsiaTheme="majorEastAsia" w:hAnsiTheme="majorEastAsia" w:hint="eastAsia"/>
                                <w:b/>
                                <w:sz w:val="32"/>
                                <w:szCs w:val="32"/>
                              </w:rPr>
                              <w:t>万人署名　3月</w:t>
                            </w:r>
                            <w:r>
                              <w:rPr>
                                <w:rFonts w:asciiTheme="majorEastAsia" w:eastAsiaTheme="majorEastAsia" w:hAnsiTheme="majorEastAsia" w:hint="eastAsia"/>
                                <w:b/>
                                <w:sz w:val="32"/>
                                <w:szCs w:val="32"/>
                              </w:rPr>
                              <w:t>23</w:t>
                            </w:r>
                            <w:r w:rsidRPr="003A1E9E">
                              <w:rPr>
                                <w:rFonts w:asciiTheme="majorEastAsia" w:eastAsiaTheme="majorEastAsia" w:hAnsiTheme="majorEastAsia" w:hint="eastAsia"/>
                                <w:b/>
                                <w:sz w:val="32"/>
                                <w:szCs w:val="32"/>
                              </w:rPr>
                              <w:t xml:space="preserve">日現在　</w:t>
                            </w:r>
                            <w:r w:rsidR="005347A9">
                              <w:rPr>
                                <w:rFonts w:asciiTheme="majorEastAsia" w:eastAsiaTheme="majorEastAsia" w:hAnsiTheme="majorEastAsia" w:hint="eastAsia"/>
                                <w:b/>
                                <w:sz w:val="32"/>
                                <w:szCs w:val="32"/>
                              </w:rPr>
                              <w:t>501</w:t>
                            </w:r>
                            <w:r w:rsidR="00991622">
                              <w:rPr>
                                <w:rFonts w:asciiTheme="majorEastAsia" w:eastAsiaTheme="majorEastAsia" w:hAnsiTheme="majorEastAsia" w:hint="eastAsia"/>
                                <w:b/>
                                <w:sz w:val="32"/>
                                <w:szCs w:val="32"/>
                              </w:rPr>
                              <w:t>万</w:t>
                            </w:r>
                            <w:r w:rsidR="005347A9">
                              <w:rPr>
                                <w:rFonts w:asciiTheme="majorEastAsia" w:eastAsiaTheme="majorEastAsia" w:hAnsiTheme="majorEastAsia" w:hint="eastAsia"/>
                                <w:b/>
                                <w:sz w:val="32"/>
                                <w:szCs w:val="32"/>
                              </w:rPr>
                              <w:t>2853</w:t>
                            </w:r>
                            <w:r w:rsidRPr="003A1E9E">
                              <w:rPr>
                                <w:rFonts w:asciiTheme="majorEastAsia" w:eastAsiaTheme="majorEastAsia" w:hAnsiTheme="majorEastAsia" w:hint="eastAsia"/>
                                <w:b/>
                                <w:sz w:val="32"/>
                                <w:szCs w:val="32"/>
                              </w:rPr>
                              <w:t>人</w:t>
                            </w:r>
                          </w:p>
                          <w:p w:rsidR="00F5704E" w:rsidRPr="003A1E9E" w:rsidRDefault="00F5704E" w:rsidP="00F5704E">
                            <w:pPr>
                              <w:spacing w:line="200" w:lineRule="exact"/>
                              <w:jc w:val="right"/>
                              <w:rPr>
                                <w:rFonts w:asciiTheme="majorEastAsia" w:eastAsiaTheme="majorEastAsia" w:hAnsiTheme="majorEastAsia"/>
                                <w:sz w:val="16"/>
                                <w:szCs w:val="16"/>
                              </w:rPr>
                            </w:pPr>
                            <w:r w:rsidRPr="003A1E9E">
                              <w:rPr>
                                <w:rFonts w:asciiTheme="majorEastAsia" w:eastAsiaTheme="majorEastAsia" w:hAnsiTheme="majorEastAsia" w:hint="eastAsia"/>
                                <w:sz w:val="16"/>
                                <w:szCs w:val="16"/>
                              </w:rPr>
                              <w:t>（憲法共同センター</w:t>
                            </w:r>
                            <w:r>
                              <w:rPr>
                                <w:rFonts w:asciiTheme="majorEastAsia" w:eastAsiaTheme="majorEastAsia" w:hAnsiTheme="majorEastAsia" w:hint="eastAsia"/>
                                <w:sz w:val="16"/>
                                <w:szCs w:val="16"/>
                              </w:rPr>
                              <w:t>集約分</w:t>
                            </w:r>
                            <w:r w:rsidRPr="003A1E9E">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31" type="#_x0000_t202" style="position:absolute;left:0;text-align:left;margin-left:.8pt;margin-top:3.8pt;width:503.2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" fillcolor="#ffc" strokeweight=".5pt">
                <v:textbox>
                  <w:txbxContent>
                    <w:p w:rsidR="00F5704E" w:rsidRPr="003A1E9E" w:rsidRDefault="00F5704E" w:rsidP="00F5704E">
                      <w:pPr>
                        <w:spacing w:line="500" w:lineRule="exact"/>
                        <w:jc w:val="center"/>
                        <w:rPr>
                          <w:rFonts w:asciiTheme="majorEastAsia" w:eastAsiaTheme="majorEastAsia" w:hAnsiTheme="majorEastAsia"/>
                          <w:b/>
                          <w:sz w:val="32"/>
                          <w:szCs w:val="32"/>
                        </w:rPr>
                      </w:pPr>
                      <w:r w:rsidRPr="003A1E9E">
                        <w:rPr>
                          <w:rFonts w:asciiTheme="majorEastAsia" w:eastAsiaTheme="majorEastAsia" w:hAnsiTheme="majorEastAsia" w:hint="eastAsia"/>
                          <w:b/>
                          <w:sz w:val="32"/>
                          <w:szCs w:val="32"/>
                        </w:rPr>
                        <w:t>2000</w:t>
                      </w:r>
                      <w:r w:rsidRPr="003A1E9E">
                        <w:rPr>
                          <w:rFonts w:asciiTheme="majorEastAsia" w:eastAsiaTheme="majorEastAsia" w:hAnsiTheme="majorEastAsia" w:hint="eastAsia"/>
                          <w:b/>
                          <w:sz w:val="32"/>
                          <w:szCs w:val="32"/>
                        </w:rPr>
                        <w:t>万人署名　3月</w:t>
                      </w:r>
                      <w:r>
                        <w:rPr>
                          <w:rFonts w:asciiTheme="majorEastAsia" w:eastAsiaTheme="majorEastAsia" w:hAnsiTheme="majorEastAsia" w:hint="eastAsia"/>
                          <w:b/>
                          <w:sz w:val="32"/>
                          <w:szCs w:val="32"/>
                        </w:rPr>
                        <w:t>23</w:t>
                      </w:r>
                      <w:r w:rsidRPr="003A1E9E">
                        <w:rPr>
                          <w:rFonts w:asciiTheme="majorEastAsia" w:eastAsiaTheme="majorEastAsia" w:hAnsiTheme="majorEastAsia" w:hint="eastAsia"/>
                          <w:b/>
                          <w:sz w:val="32"/>
                          <w:szCs w:val="32"/>
                        </w:rPr>
                        <w:t xml:space="preserve">日現在　</w:t>
                      </w:r>
                      <w:r w:rsidR="005347A9">
                        <w:rPr>
                          <w:rFonts w:asciiTheme="majorEastAsia" w:eastAsiaTheme="majorEastAsia" w:hAnsiTheme="majorEastAsia" w:hint="eastAsia"/>
                          <w:b/>
                          <w:sz w:val="32"/>
                          <w:szCs w:val="32"/>
                        </w:rPr>
                        <w:t>501</w:t>
                      </w:r>
                      <w:r w:rsidR="00991622">
                        <w:rPr>
                          <w:rFonts w:asciiTheme="majorEastAsia" w:eastAsiaTheme="majorEastAsia" w:hAnsiTheme="majorEastAsia" w:hint="eastAsia"/>
                          <w:b/>
                          <w:sz w:val="32"/>
                          <w:szCs w:val="32"/>
                        </w:rPr>
                        <w:t>万</w:t>
                      </w:r>
                      <w:r w:rsidR="005347A9">
                        <w:rPr>
                          <w:rFonts w:asciiTheme="majorEastAsia" w:eastAsiaTheme="majorEastAsia" w:hAnsiTheme="majorEastAsia" w:hint="eastAsia"/>
                          <w:b/>
                          <w:sz w:val="32"/>
                          <w:szCs w:val="32"/>
                        </w:rPr>
                        <w:t>2853</w:t>
                      </w:r>
                      <w:r w:rsidRPr="003A1E9E">
                        <w:rPr>
                          <w:rFonts w:asciiTheme="majorEastAsia" w:eastAsiaTheme="majorEastAsia" w:hAnsiTheme="majorEastAsia" w:hint="eastAsia"/>
                          <w:b/>
                          <w:sz w:val="32"/>
                          <w:szCs w:val="32"/>
                        </w:rPr>
                        <w:t>人</w:t>
                      </w:r>
                    </w:p>
                    <w:p w:rsidR="00F5704E" w:rsidRPr="003A1E9E" w:rsidRDefault="00F5704E" w:rsidP="00F5704E">
                      <w:pPr>
                        <w:spacing w:line="200" w:lineRule="exact"/>
                        <w:jc w:val="right"/>
                        <w:rPr>
                          <w:rFonts w:asciiTheme="majorEastAsia" w:eastAsiaTheme="majorEastAsia" w:hAnsiTheme="majorEastAsia"/>
                          <w:sz w:val="16"/>
                          <w:szCs w:val="16"/>
                        </w:rPr>
                      </w:pPr>
                      <w:r w:rsidRPr="003A1E9E">
                        <w:rPr>
                          <w:rFonts w:asciiTheme="majorEastAsia" w:eastAsiaTheme="majorEastAsia" w:hAnsiTheme="majorEastAsia" w:hint="eastAsia"/>
                          <w:sz w:val="16"/>
                          <w:szCs w:val="16"/>
                        </w:rPr>
                        <w:t>（憲法共同センター</w:t>
                      </w:r>
                      <w:r>
                        <w:rPr>
                          <w:rFonts w:asciiTheme="majorEastAsia" w:eastAsiaTheme="majorEastAsia" w:hAnsiTheme="majorEastAsia" w:hint="eastAsia"/>
                          <w:sz w:val="16"/>
                          <w:szCs w:val="16"/>
                        </w:rPr>
                        <w:t>集約分</w:t>
                      </w:r>
                      <w:r w:rsidRPr="003A1E9E">
                        <w:rPr>
                          <w:rFonts w:asciiTheme="majorEastAsia" w:eastAsiaTheme="majorEastAsia" w:hAnsiTheme="majorEastAsia" w:hint="eastAsia"/>
                          <w:sz w:val="16"/>
                          <w:szCs w:val="16"/>
                        </w:rPr>
                        <w:t>）</w:t>
                      </w:r>
                    </w:p>
                  </w:txbxContent>
                </v:textbox>
              </v:shape>
            </w:pict>
          </mc:Fallback>
        </mc:AlternateContent>
      </w:r>
    </w:p>
    <w:p w:rsidR="00F5704E" w:rsidRDefault="00F5704E" w:rsidP="000A6C5A">
      <w:pPr>
        <w:tabs>
          <w:tab w:val="left" w:pos="4065"/>
        </w:tabs>
        <w:spacing w:line="300" w:lineRule="exact"/>
        <w:rPr>
          <w:szCs w:val="21"/>
        </w:rPr>
      </w:pPr>
    </w:p>
    <w:p w:rsidR="00F5704E" w:rsidRDefault="00F5704E" w:rsidP="000A6C5A">
      <w:pPr>
        <w:tabs>
          <w:tab w:val="left" w:pos="4065"/>
        </w:tabs>
        <w:spacing w:line="300" w:lineRule="exact"/>
        <w:rPr>
          <w:szCs w:val="21"/>
        </w:rPr>
      </w:pPr>
    </w:p>
    <w:p w:rsidR="00454A1D" w:rsidRPr="000164BE" w:rsidRDefault="00454A1D" w:rsidP="003A1E9E">
      <w:pPr>
        <w:spacing w:line="640" w:lineRule="exact"/>
        <w:jc w:val="center"/>
        <w:rPr>
          <w:rFonts w:asciiTheme="majorEastAsia" w:eastAsiaTheme="majorEastAsia" w:hAnsiTheme="majorEastAsia"/>
          <w:sz w:val="40"/>
          <w:szCs w:val="40"/>
        </w:rPr>
      </w:pPr>
      <w:r w:rsidRPr="000164BE">
        <w:rPr>
          <w:rFonts w:asciiTheme="majorEastAsia" w:eastAsiaTheme="majorEastAsia" w:hAnsiTheme="majorEastAsia" w:hint="eastAsia"/>
          <w:sz w:val="40"/>
          <w:szCs w:val="40"/>
        </w:rPr>
        <w:t>当面の行動日程</w:t>
      </w:r>
    </w:p>
    <w:p w:rsidR="00454A1D" w:rsidRPr="00847481" w:rsidRDefault="00454A1D" w:rsidP="00454A1D">
      <w:pPr>
        <w:spacing w:line="320" w:lineRule="exact"/>
        <w:rPr>
          <w:rFonts w:asciiTheme="majorEastAsia" w:eastAsiaTheme="majorEastAsia" w:hAnsiTheme="majorEastAsia" w:cstheme="minorBidi"/>
          <w:b/>
          <w:color w:val="000000" w:themeColor="text1"/>
          <w:szCs w:val="21"/>
        </w:rPr>
      </w:pPr>
      <w:r w:rsidRPr="00847481">
        <w:rPr>
          <w:rFonts w:asciiTheme="majorEastAsia" w:eastAsiaTheme="majorEastAsia" w:hAnsiTheme="majorEastAsia" w:cstheme="minorBidi" w:hint="eastAsia"/>
          <w:b/>
          <w:color w:val="000000" w:themeColor="text1"/>
          <w:szCs w:val="21"/>
          <w:bdr w:val="single" w:sz="4" w:space="0" w:color="auto" w:frame="1"/>
        </w:rPr>
        <w:t>3月26日（土）原発のない未来へ！3.26全国大集会</w:t>
      </w:r>
    </w:p>
    <w:p w:rsidR="00454A1D" w:rsidRPr="00847481" w:rsidRDefault="00454A1D" w:rsidP="00454A1D">
      <w:pPr>
        <w:spacing w:line="300" w:lineRule="exact"/>
        <w:ind w:left="840" w:hangingChars="400" w:hanging="840"/>
        <w:rPr>
          <w:rFonts w:asciiTheme="minorEastAsia" w:eastAsiaTheme="minorEastAsia" w:hAnsiTheme="minorEastAsia" w:cstheme="minorBidi"/>
          <w:color w:val="000000" w:themeColor="text1"/>
          <w:szCs w:val="21"/>
        </w:rPr>
      </w:pPr>
      <w:r w:rsidRPr="00847481">
        <w:rPr>
          <w:rFonts w:hint="eastAsia"/>
          <w:color w:val="000000" w:themeColor="text1"/>
          <w:szCs w:val="21"/>
        </w:rPr>
        <w:t>■</w:t>
      </w:r>
      <w:r w:rsidRPr="00847481">
        <w:rPr>
          <w:rFonts w:ascii="ＭＳ 明朝" w:hAnsi="ＭＳ 明朝" w:hint="eastAsia"/>
          <w:color w:val="000000" w:themeColor="text1"/>
        </w:rPr>
        <w:t>日時</w:t>
      </w:r>
      <w:r w:rsidRPr="00847481">
        <w:rPr>
          <w:rFonts w:asciiTheme="minorEastAsia" w:eastAsiaTheme="minorEastAsia" w:hAnsiTheme="minorEastAsia" w:cstheme="minorBidi" w:hint="eastAsia"/>
          <w:color w:val="000000" w:themeColor="text1"/>
          <w:szCs w:val="21"/>
        </w:rPr>
        <w:t>／3月26日（土）11時～ブース開店　　11時30分～13時　野外ステージ、ケヤキ並木ステージ　12時30分～メインステージオープニング（ライブ）　14時30分～デモスタート（3コース）</w:t>
      </w:r>
    </w:p>
    <w:p w:rsidR="00454A1D" w:rsidRPr="00847481" w:rsidRDefault="00454A1D" w:rsidP="00454A1D">
      <w:pPr>
        <w:spacing w:line="300" w:lineRule="exact"/>
        <w:rPr>
          <w:rFonts w:asciiTheme="majorEastAsia" w:eastAsiaTheme="majorEastAsia" w:hAnsiTheme="majorEastAsia" w:cstheme="minorBidi"/>
          <w:color w:val="000000" w:themeColor="text1"/>
          <w:szCs w:val="21"/>
        </w:rPr>
      </w:pPr>
      <w:r w:rsidRPr="00847481">
        <w:rPr>
          <w:rFonts w:hint="eastAsia"/>
          <w:color w:val="000000" w:themeColor="text1"/>
          <w:szCs w:val="21"/>
        </w:rPr>
        <w:t>■</w:t>
      </w:r>
      <w:r w:rsidRPr="00847481">
        <w:rPr>
          <w:rFonts w:asciiTheme="majorEastAsia" w:eastAsiaTheme="majorEastAsia" w:hAnsiTheme="majorEastAsia" w:cstheme="minorBidi" w:hint="eastAsia"/>
          <w:color w:val="000000" w:themeColor="text1"/>
          <w:szCs w:val="21"/>
        </w:rPr>
        <w:t>場所／</w:t>
      </w:r>
      <w:r w:rsidRPr="00847481">
        <w:rPr>
          <w:rFonts w:asciiTheme="minorEastAsia" w:eastAsiaTheme="minorEastAsia" w:hAnsiTheme="minorEastAsia" w:cstheme="minorBidi" w:hint="eastAsia"/>
          <w:color w:val="000000" w:themeColor="text1"/>
          <w:szCs w:val="21"/>
        </w:rPr>
        <w:t>代々木公園（メインステージ、野外ステージ、ケヤキ並木ステージ）</w:t>
      </w:r>
    </w:p>
    <w:p w:rsidR="00454A1D" w:rsidRPr="00847481" w:rsidRDefault="00454A1D" w:rsidP="00454A1D">
      <w:pPr>
        <w:spacing w:line="300" w:lineRule="exact"/>
        <w:rPr>
          <w:rFonts w:asciiTheme="minorEastAsia" w:eastAsiaTheme="minorEastAsia" w:hAnsiTheme="minorEastAsia" w:cstheme="minorBidi"/>
          <w:color w:val="000000" w:themeColor="text1"/>
          <w:szCs w:val="21"/>
        </w:rPr>
      </w:pPr>
      <w:r w:rsidRPr="00847481">
        <w:rPr>
          <w:rFonts w:hint="eastAsia"/>
          <w:color w:val="000000" w:themeColor="text1"/>
          <w:szCs w:val="21"/>
        </w:rPr>
        <w:t>■</w:t>
      </w:r>
      <w:r w:rsidRPr="00847481">
        <w:rPr>
          <w:rFonts w:asciiTheme="minorEastAsia" w:eastAsiaTheme="minorEastAsia" w:hAnsiTheme="minorEastAsia" w:cstheme="minorBidi" w:hint="eastAsia"/>
          <w:color w:val="000000" w:themeColor="text1"/>
          <w:szCs w:val="21"/>
        </w:rPr>
        <w:t>主催／原発をなくす全国連絡会、さようなら原発1000万人アクション、首都圏反原発連合、反原発運動全国連絡会など実行委員会</w:t>
      </w:r>
    </w:p>
    <w:p w:rsidR="00454A1D" w:rsidRPr="00847481" w:rsidRDefault="00454A1D" w:rsidP="00454A1D">
      <w:pPr>
        <w:spacing w:line="300" w:lineRule="exact"/>
        <w:rPr>
          <w:rFonts w:asciiTheme="minorEastAsia" w:eastAsiaTheme="minorEastAsia" w:hAnsiTheme="minorEastAsia" w:cstheme="minorBidi"/>
          <w:color w:val="000000" w:themeColor="text1"/>
          <w:szCs w:val="21"/>
        </w:rPr>
      </w:pPr>
      <w:r w:rsidRPr="00847481">
        <w:rPr>
          <w:rFonts w:hint="eastAsia"/>
          <w:color w:val="000000" w:themeColor="text1"/>
          <w:szCs w:val="21"/>
        </w:rPr>
        <w:t>■</w:t>
      </w:r>
      <w:r w:rsidRPr="00847481">
        <w:rPr>
          <w:rFonts w:asciiTheme="minorEastAsia" w:eastAsiaTheme="minorEastAsia" w:hAnsiTheme="minorEastAsia" w:cstheme="minorBidi" w:hint="eastAsia"/>
          <w:color w:val="000000" w:themeColor="text1"/>
          <w:szCs w:val="21"/>
        </w:rPr>
        <w:t>協力／総がかり行動実行委員会</w:t>
      </w:r>
    </w:p>
    <w:p w:rsidR="00454A1D" w:rsidRPr="00847481" w:rsidRDefault="00454A1D" w:rsidP="00454A1D">
      <w:pPr>
        <w:spacing w:line="320" w:lineRule="exact"/>
        <w:rPr>
          <w:rFonts w:asciiTheme="majorEastAsia" w:eastAsiaTheme="majorEastAsia" w:hAnsiTheme="majorEastAsia" w:cstheme="minorBidi"/>
          <w:b/>
          <w:color w:val="000000" w:themeColor="text1"/>
          <w:szCs w:val="21"/>
          <w:bdr w:val="single" w:sz="4" w:space="0" w:color="auto"/>
        </w:rPr>
      </w:pPr>
      <w:r w:rsidRPr="00847481">
        <w:rPr>
          <w:rFonts w:asciiTheme="majorEastAsia" w:eastAsiaTheme="majorEastAsia" w:hAnsiTheme="majorEastAsia" w:cstheme="minorBidi" w:hint="eastAsia"/>
          <w:b/>
          <w:color w:val="000000" w:themeColor="text1"/>
          <w:szCs w:val="21"/>
          <w:bdr w:val="single" w:sz="4" w:space="0" w:color="auto"/>
        </w:rPr>
        <w:t>3月　市民連合集会</w:t>
      </w:r>
    </w:p>
    <w:p w:rsidR="00454A1D" w:rsidRPr="00847481" w:rsidRDefault="00454A1D" w:rsidP="00454A1D">
      <w:pPr>
        <w:spacing w:line="300" w:lineRule="exact"/>
        <w:rPr>
          <w:rFonts w:asciiTheme="minorEastAsia" w:eastAsiaTheme="minorEastAsia" w:hAnsiTheme="minorEastAsia" w:cstheme="minorBidi"/>
          <w:color w:val="000000" w:themeColor="text1"/>
          <w:szCs w:val="21"/>
        </w:rPr>
      </w:pPr>
      <w:r w:rsidRPr="00847481">
        <w:rPr>
          <w:rFonts w:asciiTheme="minorEastAsia" w:eastAsiaTheme="minorEastAsia" w:hAnsiTheme="minorEastAsia" w:cstheme="minorBidi" w:hint="eastAsia"/>
          <w:color w:val="000000" w:themeColor="text1"/>
          <w:szCs w:val="21"/>
        </w:rPr>
        <w:t>市民連合全国</w:t>
      </w:r>
      <w:r w:rsidR="00064246" w:rsidRPr="00847481">
        <w:rPr>
          <w:rFonts w:asciiTheme="minorEastAsia" w:eastAsiaTheme="minorEastAsia" w:hAnsiTheme="minorEastAsia" w:cstheme="minorBidi" w:hint="eastAsia"/>
          <w:color w:val="000000" w:themeColor="text1"/>
          <w:szCs w:val="21"/>
        </w:rPr>
        <w:t>意見交換会</w:t>
      </w:r>
    </w:p>
    <w:p w:rsidR="00454A1D" w:rsidRPr="00847481" w:rsidRDefault="00454A1D" w:rsidP="00454A1D">
      <w:pPr>
        <w:spacing w:line="300" w:lineRule="exact"/>
        <w:rPr>
          <w:rFonts w:asciiTheme="minorEastAsia" w:eastAsiaTheme="minorEastAsia" w:hAnsiTheme="minorEastAsia" w:cstheme="minorBidi"/>
          <w:color w:val="000000" w:themeColor="text1"/>
          <w:szCs w:val="21"/>
        </w:rPr>
      </w:pPr>
      <w:r w:rsidRPr="00847481">
        <w:rPr>
          <w:rFonts w:asciiTheme="minorEastAsia" w:eastAsiaTheme="minorEastAsia" w:hAnsiTheme="minorEastAsia" w:cstheme="minorBidi" w:hint="eastAsia"/>
          <w:color w:val="000000" w:themeColor="text1"/>
          <w:szCs w:val="21"/>
        </w:rPr>
        <w:t>■日時／3月27日（日）</w:t>
      </w:r>
      <w:r w:rsidR="004D6D0B" w:rsidRPr="00847481">
        <w:rPr>
          <w:rFonts w:asciiTheme="minorEastAsia" w:eastAsiaTheme="minorEastAsia" w:hAnsiTheme="minorEastAsia" w:cstheme="minorBidi" w:hint="eastAsia"/>
          <w:color w:val="000000" w:themeColor="text1"/>
          <w:szCs w:val="21"/>
        </w:rPr>
        <w:t>10時～15時</w:t>
      </w:r>
    </w:p>
    <w:p w:rsidR="00454A1D" w:rsidRPr="00847481" w:rsidRDefault="00454A1D" w:rsidP="00454A1D">
      <w:pPr>
        <w:spacing w:line="300" w:lineRule="exact"/>
        <w:rPr>
          <w:rFonts w:asciiTheme="minorEastAsia" w:eastAsiaTheme="minorEastAsia" w:hAnsiTheme="minorEastAsia" w:cstheme="minorBidi"/>
          <w:color w:val="000000" w:themeColor="text1"/>
          <w:szCs w:val="21"/>
        </w:rPr>
      </w:pPr>
      <w:r w:rsidRPr="00847481">
        <w:rPr>
          <w:rFonts w:asciiTheme="minorEastAsia" w:eastAsiaTheme="minorEastAsia" w:hAnsiTheme="minorEastAsia" w:cstheme="minorBidi" w:hint="eastAsia"/>
          <w:color w:val="000000" w:themeColor="text1"/>
          <w:szCs w:val="21"/>
        </w:rPr>
        <w:t>■場所／</w:t>
      </w:r>
      <w:r w:rsidR="004D6D0B" w:rsidRPr="00847481">
        <w:rPr>
          <w:rFonts w:asciiTheme="minorEastAsia" w:eastAsiaTheme="minorEastAsia" w:hAnsiTheme="minorEastAsia" w:cstheme="minorBidi" w:hint="eastAsia"/>
          <w:color w:val="000000" w:themeColor="text1"/>
          <w:szCs w:val="21"/>
        </w:rPr>
        <w:t>主婦会館</w:t>
      </w:r>
      <w:r w:rsidRPr="00847481">
        <w:rPr>
          <w:rFonts w:asciiTheme="minorEastAsia" w:eastAsiaTheme="minorEastAsia" w:hAnsiTheme="minorEastAsia" w:cstheme="minorBidi" w:hint="eastAsia"/>
          <w:color w:val="000000" w:themeColor="text1"/>
          <w:szCs w:val="21"/>
        </w:rPr>
        <w:t>プラザエフ</w:t>
      </w:r>
      <w:r w:rsidR="004D6D0B" w:rsidRPr="00847481">
        <w:rPr>
          <w:rFonts w:asciiTheme="minorEastAsia" w:eastAsiaTheme="minorEastAsia" w:hAnsiTheme="minorEastAsia" w:cstheme="minorBidi" w:hint="eastAsia"/>
          <w:color w:val="000000" w:themeColor="text1"/>
          <w:szCs w:val="21"/>
        </w:rPr>
        <w:t>7階・会議室「カトレア」</w:t>
      </w:r>
      <w:r w:rsidRPr="00847481">
        <w:rPr>
          <w:rFonts w:asciiTheme="minorEastAsia" w:eastAsiaTheme="minorEastAsia" w:hAnsiTheme="minorEastAsia" w:cstheme="minorBidi" w:hint="eastAsia"/>
          <w:color w:val="000000" w:themeColor="text1"/>
          <w:szCs w:val="21"/>
        </w:rPr>
        <w:t>（200人規模）　■主催／市民連合</w:t>
      </w:r>
    </w:p>
    <w:p w:rsidR="00454A1D" w:rsidRPr="00847481" w:rsidRDefault="00454A1D" w:rsidP="00454A1D">
      <w:pPr>
        <w:spacing w:line="320" w:lineRule="exact"/>
        <w:rPr>
          <w:rFonts w:asciiTheme="majorEastAsia" w:eastAsiaTheme="majorEastAsia" w:hAnsiTheme="majorEastAsia" w:cstheme="minorBidi"/>
          <w:b/>
          <w:color w:val="000000" w:themeColor="text1"/>
          <w:szCs w:val="21"/>
          <w:bdr w:val="single" w:sz="4" w:space="0" w:color="auto"/>
        </w:rPr>
      </w:pPr>
      <w:r w:rsidRPr="00847481">
        <w:rPr>
          <w:rFonts w:asciiTheme="majorEastAsia" w:eastAsiaTheme="majorEastAsia" w:hAnsiTheme="majorEastAsia" w:cstheme="minorBidi" w:hint="eastAsia"/>
          <w:b/>
          <w:color w:val="000000" w:themeColor="text1"/>
          <w:szCs w:val="21"/>
          <w:bdr w:val="single" w:sz="4" w:space="0" w:color="auto"/>
        </w:rPr>
        <w:t>3月28日　国会座り込み行動</w:t>
      </w:r>
    </w:p>
    <w:p w:rsidR="003A1E9E" w:rsidRPr="00847481" w:rsidRDefault="003A1E9E" w:rsidP="003A1E9E">
      <w:pPr>
        <w:spacing w:line="300" w:lineRule="exact"/>
        <w:rPr>
          <w:rFonts w:asciiTheme="minorEastAsia" w:eastAsiaTheme="minorEastAsia" w:hAnsiTheme="minorEastAsia" w:cstheme="minorBidi"/>
          <w:color w:val="000000" w:themeColor="text1"/>
          <w:szCs w:val="21"/>
        </w:rPr>
      </w:pPr>
      <w:r w:rsidRPr="00847481">
        <w:rPr>
          <w:rFonts w:asciiTheme="minorEastAsia" w:eastAsiaTheme="minorEastAsia" w:hAnsiTheme="minorEastAsia" w:cstheme="minorBidi" w:hint="eastAsia"/>
          <w:color w:val="000000" w:themeColor="text1"/>
          <w:szCs w:val="21"/>
        </w:rPr>
        <w:t>戦争法発動反対!戦争する国許さない　3・28閣議決定反対！国会議員会館前座り込み＆スタンディング</w:t>
      </w:r>
    </w:p>
    <w:p w:rsidR="00454A1D" w:rsidRPr="00847481" w:rsidRDefault="00454A1D" w:rsidP="003A1E9E">
      <w:pPr>
        <w:spacing w:line="300" w:lineRule="exact"/>
        <w:rPr>
          <w:rFonts w:asciiTheme="minorEastAsia" w:eastAsiaTheme="minorEastAsia" w:hAnsiTheme="minorEastAsia" w:cstheme="minorBidi"/>
          <w:color w:val="000000" w:themeColor="text1"/>
          <w:szCs w:val="21"/>
        </w:rPr>
      </w:pPr>
      <w:r w:rsidRPr="00847481">
        <w:rPr>
          <w:rFonts w:asciiTheme="minorEastAsia" w:eastAsiaTheme="minorEastAsia" w:hAnsiTheme="minorEastAsia" w:cstheme="minorBidi" w:hint="eastAsia"/>
          <w:color w:val="000000" w:themeColor="text1"/>
          <w:szCs w:val="21"/>
        </w:rPr>
        <w:t xml:space="preserve">■日時／3月28日（月）12:00～17:00　</w:t>
      </w:r>
    </w:p>
    <w:p w:rsidR="00454A1D" w:rsidRPr="00847481" w:rsidRDefault="00454A1D" w:rsidP="00454A1D">
      <w:pPr>
        <w:spacing w:line="300" w:lineRule="exact"/>
        <w:rPr>
          <w:rFonts w:asciiTheme="minorEastAsia" w:eastAsiaTheme="minorEastAsia" w:hAnsiTheme="minorEastAsia" w:cstheme="minorBidi"/>
          <w:color w:val="000000" w:themeColor="text1"/>
          <w:szCs w:val="21"/>
        </w:rPr>
      </w:pPr>
      <w:r w:rsidRPr="00847481">
        <w:rPr>
          <w:rFonts w:asciiTheme="minorEastAsia" w:eastAsiaTheme="minorEastAsia" w:hAnsiTheme="minorEastAsia" w:cstheme="minorBidi" w:hint="eastAsia"/>
          <w:color w:val="000000" w:themeColor="text1"/>
          <w:szCs w:val="21"/>
        </w:rPr>
        <w:t>■場所／</w:t>
      </w:r>
      <w:r w:rsidR="003A1E9E" w:rsidRPr="00847481">
        <w:rPr>
          <w:rFonts w:asciiTheme="minorEastAsia" w:eastAsiaTheme="minorEastAsia" w:hAnsiTheme="minorEastAsia" w:cstheme="minorBidi" w:hint="eastAsia"/>
          <w:color w:val="000000" w:themeColor="text1"/>
          <w:szCs w:val="21"/>
        </w:rPr>
        <w:t>衆議院第2</w:t>
      </w:r>
      <w:r w:rsidRPr="00847481">
        <w:rPr>
          <w:rFonts w:asciiTheme="minorEastAsia" w:eastAsiaTheme="minorEastAsia" w:hAnsiTheme="minorEastAsia" w:cstheme="minorBidi" w:hint="eastAsia"/>
          <w:color w:val="000000" w:themeColor="text1"/>
          <w:szCs w:val="21"/>
        </w:rPr>
        <w:t>議員会館前</w:t>
      </w:r>
      <w:r w:rsidR="003A1E9E" w:rsidRPr="00847481">
        <w:rPr>
          <w:rFonts w:asciiTheme="minorEastAsia" w:eastAsiaTheme="minorEastAsia" w:hAnsiTheme="minorEastAsia" w:cstheme="minorBidi" w:hint="eastAsia"/>
          <w:color w:val="000000" w:themeColor="text1"/>
          <w:szCs w:val="21"/>
        </w:rPr>
        <w:t xml:space="preserve">　＊憲法共同センターは</w:t>
      </w:r>
      <w:r w:rsidR="003A1E9E" w:rsidRPr="00847481">
        <w:rPr>
          <w:rFonts w:asciiTheme="minorEastAsia" w:eastAsiaTheme="minorEastAsia" w:hAnsiTheme="minorEastAsia" w:cstheme="minorBidi" w:hint="eastAsia"/>
          <w:b/>
          <w:color w:val="000000" w:themeColor="text1"/>
          <w:szCs w:val="21"/>
        </w:rPr>
        <w:t>参議院議員会館前</w:t>
      </w:r>
      <w:r w:rsidR="003A1E9E" w:rsidRPr="00847481">
        <w:rPr>
          <w:rFonts w:asciiTheme="minorEastAsia" w:eastAsiaTheme="minorEastAsia" w:hAnsiTheme="minorEastAsia" w:cstheme="minorBidi" w:hint="eastAsia"/>
          <w:color w:val="000000" w:themeColor="text1"/>
          <w:szCs w:val="21"/>
        </w:rPr>
        <w:t>を中心に</w:t>
      </w:r>
    </w:p>
    <w:p w:rsidR="00454A1D" w:rsidRPr="00847481" w:rsidRDefault="00454A1D" w:rsidP="00454A1D">
      <w:pPr>
        <w:spacing w:line="300" w:lineRule="exact"/>
        <w:rPr>
          <w:rFonts w:asciiTheme="minorEastAsia" w:eastAsiaTheme="minorEastAsia" w:hAnsiTheme="minorEastAsia" w:cstheme="minorBidi"/>
          <w:color w:val="000000" w:themeColor="text1"/>
          <w:szCs w:val="21"/>
        </w:rPr>
      </w:pPr>
      <w:r w:rsidRPr="00847481">
        <w:rPr>
          <w:rFonts w:asciiTheme="minorEastAsia" w:eastAsiaTheme="minorEastAsia" w:hAnsiTheme="minorEastAsia" w:cstheme="minorBidi" w:hint="eastAsia"/>
          <w:color w:val="000000" w:themeColor="text1"/>
          <w:szCs w:val="21"/>
        </w:rPr>
        <w:t>■主催／総がかり行動実行委員会</w:t>
      </w:r>
    </w:p>
    <w:p w:rsidR="00454A1D" w:rsidRPr="00847481" w:rsidRDefault="00454A1D" w:rsidP="00454A1D">
      <w:pPr>
        <w:spacing w:line="320" w:lineRule="exact"/>
        <w:rPr>
          <w:rFonts w:asciiTheme="majorEastAsia" w:eastAsiaTheme="majorEastAsia" w:hAnsiTheme="majorEastAsia" w:cstheme="minorBidi"/>
          <w:color w:val="000000" w:themeColor="text1"/>
          <w:szCs w:val="21"/>
        </w:rPr>
      </w:pPr>
      <w:r w:rsidRPr="00847481">
        <w:rPr>
          <w:rFonts w:asciiTheme="majorEastAsia" w:eastAsiaTheme="majorEastAsia" w:hAnsiTheme="majorEastAsia" w:cstheme="minorBidi" w:hint="eastAsia"/>
          <w:b/>
          <w:color w:val="000000" w:themeColor="text1"/>
          <w:szCs w:val="21"/>
          <w:bdr w:val="single" w:sz="4" w:space="0" w:color="auto"/>
        </w:rPr>
        <w:t>3月29日　戦争法施行日</w:t>
      </w:r>
      <w:r w:rsidR="00423171" w:rsidRPr="00847481">
        <w:rPr>
          <w:rFonts w:asciiTheme="majorEastAsia" w:eastAsiaTheme="majorEastAsia" w:hAnsiTheme="majorEastAsia" w:cstheme="minorBidi" w:hint="eastAsia"/>
          <w:b/>
          <w:color w:val="000000" w:themeColor="text1"/>
          <w:szCs w:val="21"/>
          <w:bdr w:val="single" w:sz="4" w:space="0" w:color="auto"/>
        </w:rPr>
        <w:t>抗議</w:t>
      </w:r>
      <w:r w:rsidRPr="00847481">
        <w:rPr>
          <w:rFonts w:asciiTheme="majorEastAsia" w:eastAsiaTheme="majorEastAsia" w:hAnsiTheme="majorEastAsia" w:cstheme="minorBidi" w:hint="eastAsia"/>
          <w:b/>
          <w:color w:val="000000" w:themeColor="text1"/>
          <w:szCs w:val="21"/>
          <w:bdr w:val="single" w:sz="4" w:space="0" w:color="auto"/>
        </w:rPr>
        <w:t>行動</w:t>
      </w:r>
      <w:r w:rsidRPr="00847481">
        <w:rPr>
          <w:rFonts w:asciiTheme="majorEastAsia" w:eastAsiaTheme="majorEastAsia" w:hAnsiTheme="majorEastAsia" w:cstheme="minorBidi" w:hint="eastAsia"/>
          <w:color w:val="000000" w:themeColor="text1"/>
          <w:szCs w:val="21"/>
        </w:rPr>
        <w:t xml:space="preserve">　全国各地で</w:t>
      </w:r>
      <w:r w:rsidR="00423171" w:rsidRPr="00847481">
        <w:rPr>
          <w:rFonts w:asciiTheme="majorEastAsia" w:eastAsiaTheme="majorEastAsia" w:hAnsiTheme="majorEastAsia" w:cstheme="minorBidi" w:hint="eastAsia"/>
          <w:color w:val="000000" w:themeColor="text1"/>
          <w:szCs w:val="21"/>
        </w:rPr>
        <w:t>とりくみましょう</w:t>
      </w:r>
      <w:r w:rsidRPr="00847481">
        <w:rPr>
          <w:rFonts w:asciiTheme="majorEastAsia" w:eastAsiaTheme="majorEastAsia" w:hAnsiTheme="majorEastAsia" w:cstheme="minorBidi" w:hint="eastAsia"/>
          <w:color w:val="000000" w:themeColor="text1"/>
          <w:szCs w:val="21"/>
        </w:rPr>
        <w:t>！</w:t>
      </w:r>
    </w:p>
    <w:p w:rsidR="00454A1D" w:rsidRPr="00847481" w:rsidRDefault="00454A1D" w:rsidP="00454A1D">
      <w:pPr>
        <w:spacing w:line="300" w:lineRule="exact"/>
        <w:rPr>
          <w:rFonts w:asciiTheme="minorEastAsia" w:eastAsiaTheme="minorEastAsia" w:hAnsiTheme="minorEastAsia" w:cstheme="minorBidi"/>
          <w:color w:val="000000" w:themeColor="text1"/>
          <w:szCs w:val="21"/>
        </w:rPr>
      </w:pPr>
      <w:r w:rsidRPr="00847481">
        <w:rPr>
          <w:rFonts w:asciiTheme="minorEastAsia" w:eastAsiaTheme="minorEastAsia" w:hAnsiTheme="minorEastAsia" w:cstheme="minorBidi" w:hint="eastAsia"/>
          <w:color w:val="000000" w:themeColor="text1"/>
          <w:szCs w:val="21"/>
        </w:rPr>
        <w:t>＜都内＞</w:t>
      </w:r>
    </w:p>
    <w:p w:rsidR="00454A1D" w:rsidRPr="00847481" w:rsidRDefault="00454A1D" w:rsidP="00454A1D">
      <w:pPr>
        <w:spacing w:line="300" w:lineRule="exact"/>
        <w:rPr>
          <w:rFonts w:asciiTheme="minorEastAsia" w:eastAsiaTheme="minorEastAsia" w:hAnsiTheme="minorEastAsia" w:cstheme="minorBidi"/>
          <w:color w:val="000000" w:themeColor="text1"/>
          <w:szCs w:val="21"/>
        </w:rPr>
      </w:pPr>
      <w:r w:rsidRPr="00847481">
        <w:rPr>
          <w:rFonts w:asciiTheme="minorEastAsia" w:eastAsiaTheme="minorEastAsia" w:hAnsiTheme="minorEastAsia" w:cstheme="minorBidi" w:hint="eastAsia"/>
          <w:color w:val="000000" w:themeColor="text1"/>
          <w:szCs w:val="21"/>
        </w:rPr>
        <w:t>「戦争法発動反対!戦争する国許さない　3.29閣議決定抗議!国会正門前大集会」</w:t>
      </w:r>
    </w:p>
    <w:p w:rsidR="00454A1D" w:rsidRPr="00847481" w:rsidRDefault="00454A1D" w:rsidP="00454A1D">
      <w:pPr>
        <w:spacing w:line="300" w:lineRule="exact"/>
        <w:rPr>
          <w:rFonts w:asciiTheme="minorEastAsia" w:eastAsiaTheme="minorEastAsia" w:hAnsiTheme="minorEastAsia" w:cstheme="minorBidi"/>
          <w:color w:val="000000" w:themeColor="text1"/>
          <w:szCs w:val="21"/>
        </w:rPr>
      </w:pPr>
      <w:r w:rsidRPr="00847481">
        <w:rPr>
          <w:rFonts w:asciiTheme="minorEastAsia" w:eastAsiaTheme="minorEastAsia" w:hAnsiTheme="minorEastAsia" w:cstheme="minorBidi" w:hint="eastAsia"/>
          <w:color w:val="000000" w:themeColor="text1"/>
          <w:szCs w:val="21"/>
        </w:rPr>
        <w:t>■日時　3月29日（火）第1部　18:30～19:30 総がかり行動実行委員会責任</w:t>
      </w:r>
    </w:p>
    <w:p w:rsidR="00454A1D" w:rsidRDefault="00454A1D" w:rsidP="00454A1D">
      <w:pPr>
        <w:spacing w:line="300" w:lineRule="exact"/>
        <w:ind w:firstLineChars="1150" w:firstLine="2415"/>
        <w:rPr>
          <w:rFonts w:asciiTheme="minorEastAsia" w:eastAsiaTheme="minorEastAsia" w:hAnsiTheme="minorEastAsia" w:cstheme="minorBidi"/>
          <w:szCs w:val="21"/>
        </w:rPr>
      </w:pPr>
      <w:r w:rsidRPr="00847481">
        <w:rPr>
          <w:rFonts w:asciiTheme="minorEastAsia" w:eastAsiaTheme="minorEastAsia" w:hAnsiTheme="minorEastAsia" w:cstheme="minorBidi" w:hint="eastAsia"/>
          <w:color w:val="000000" w:themeColor="text1"/>
          <w:szCs w:val="21"/>
        </w:rPr>
        <w:t>第2部　19:30～</w:t>
      </w:r>
      <w:r>
        <w:rPr>
          <w:rFonts w:asciiTheme="minorEastAsia" w:eastAsiaTheme="minorEastAsia" w:hAnsiTheme="minorEastAsia" w:cstheme="minorBidi" w:hint="eastAsia"/>
          <w:szCs w:val="21"/>
        </w:rPr>
        <w:t>20:30 SEALDS+学者の会責任</w:t>
      </w:r>
    </w:p>
    <w:p w:rsidR="00454A1D" w:rsidRDefault="00454A1D"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■場所／正門前　</w:t>
      </w:r>
      <w:r w:rsidRPr="00C02B03">
        <w:rPr>
          <w:rFonts w:asciiTheme="minorEastAsia" w:eastAsiaTheme="minorEastAsia" w:hAnsiTheme="minorEastAsia" w:cstheme="minorBidi" w:hint="eastAsia"/>
          <w:color w:val="000000" w:themeColor="text1"/>
          <w:szCs w:val="21"/>
        </w:rPr>
        <w:t>＊憲法共同センターは、</w:t>
      </w:r>
      <w:r w:rsidRPr="00C02B03">
        <w:rPr>
          <w:rFonts w:asciiTheme="minorEastAsia" w:eastAsiaTheme="minorEastAsia" w:hAnsiTheme="minorEastAsia" w:cstheme="minorBidi" w:hint="eastAsia"/>
          <w:b/>
          <w:color w:val="000000" w:themeColor="text1"/>
          <w:szCs w:val="21"/>
        </w:rPr>
        <w:t>南庭</w:t>
      </w:r>
      <w:r w:rsidRPr="00C02B03">
        <w:rPr>
          <w:rFonts w:asciiTheme="minorEastAsia" w:eastAsiaTheme="minorEastAsia" w:hAnsiTheme="minorEastAsia" w:cstheme="minorBidi" w:hint="eastAsia"/>
          <w:color w:val="000000" w:themeColor="text1"/>
          <w:szCs w:val="21"/>
        </w:rPr>
        <w:t>に集合</w:t>
      </w:r>
    </w:p>
    <w:p w:rsidR="00454A1D" w:rsidRDefault="00454A1D"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■主催／総がかり行動実行委員会（19時30分～SEALDｓ＋学者の会が主催）</w:t>
      </w:r>
    </w:p>
    <w:p w:rsidR="00A83AAB" w:rsidRPr="00A83AAB" w:rsidRDefault="00A83AAB" w:rsidP="00A83AAB">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 xml:space="preserve">4月　</w:t>
      </w:r>
      <w:r w:rsidRPr="00847481">
        <w:rPr>
          <w:rFonts w:asciiTheme="majorEastAsia" w:eastAsiaTheme="majorEastAsia" w:hAnsiTheme="majorEastAsia" w:cstheme="minorBidi" w:hint="eastAsia"/>
          <w:b/>
          <w:color w:val="000000" w:themeColor="text1"/>
          <w:szCs w:val="21"/>
          <w:bdr w:val="single" w:sz="4" w:space="0" w:color="auto"/>
        </w:rPr>
        <w:t>「9日」行動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A83AAB" w:rsidRDefault="00A83AAB"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A83AAB" w:rsidRDefault="00A83AAB"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■日時／4月8日（金）12時～13時　　■場所／新宿駅西口</w:t>
      </w:r>
    </w:p>
    <w:p w:rsidR="00A83AAB" w:rsidRDefault="00A83AAB"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■主催／憲法共同センター、憲法東京共同センター</w:t>
      </w:r>
    </w:p>
    <w:p w:rsidR="00A83AAB" w:rsidRPr="00A83AAB" w:rsidRDefault="00A83AAB" w:rsidP="00A83AAB">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4月　市民連合リレートーク</w:t>
      </w:r>
      <w:r w:rsidRPr="00A83AAB">
        <w:rPr>
          <w:rFonts w:asciiTheme="majorEastAsia" w:eastAsiaTheme="majorEastAsia" w:hAnsiTheme="majorEastAsia" w:cstheme="minorBidi" w:hint="eastAsia"/>
          <w:b/>
          <w:color w:val="000000" w:themeColor="text1"/>
          <w:szCs w:val="21"/>
        </w:rPr>
        <w:t xml:space="preserve">　</w:t>
      </w:r>
    </w:p>
    <w:p w:rsidR="00A83AAB" w:rsidRDefault="00A83AAB" w:rsidP="00A83AA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w:t>
      </w:r>
      <w:r w:rsidR="005347A9">
        <w:rPr>
          <w:rFonts w:asciiTheme="minorEastAsia" w:eastAsiaTheme="minorEastAsia" w:hAnsiTheme="minorEastAsia" w:cstheme="minorBidi" w:hint="eastAsia"/>
          <w:szCs w:val="21"/>
        </w:rPr>
        <w:t>17日（日</w:t>
      </w:r>
      <w:r>
        <w:rPr>
          <w:rFonts w:asciiTheme="minorEastAsia" w:eastAsiaTheme="minorEastAsia" w:hAnsiTheme="minorEastAsia" w:cstheme="minorBidi" w:hint="eastAsia"/>
          <w:szCs w:val="21"/>
        </w:rPr>
        <w:t>）　＊時間決まり次第ご連絡します。</w:t>
      </w:r>
      <w:r w:rsidR="005347A9">
        <w:rPr>
          <w:rFonts w:asciiTheme="minorEastAsia" w:eastAsiaTheme="minorEastAsia" w:hAnsiTheme="minorEastAsia" w:cstheme="minorBidi" w:hint="eastAsia"/>
          <w:szCs w:val="21"/>
        </w:rPr>
        <w:t xml:space="preserve">　■場所／早稲田大隈講堂</w:t>
      </w:r>
    </w:p>
    <w:p w:rsidR="00A83AAB" w:rsidRPr="00A83AAB" w:rsidRDefault="00A83AAB" w:rsidP="00A83AAB">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4月　第3火曜日行動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A83AAB" w:rsidRDefault="00A83AAB" w:rsidP="00A83AA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A83AAB" w:rsidRDefault="00A83AAB" w:rsidP="00A83AA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■日時／4月19日（火）　＊時間・場所は決まり次第ご連絡します。</w:t>
      </w:r>
    </w:p>
    <w:p w:rsidR="00A83AAB" w:rsidRDefault="00A83AAB" w:rsidP="00A83AA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A83AAB" w:rsidRPr="00A83AAB" w:rsidRDefault="00A83AAB" w:rsidP="00A83AAB">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lastRenderedPageBreak/>
        <w:t>4月　「19日」行動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A83AAB" w:rsidRDefault="00A83AAB" w:rsidP="00A83AA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A83AAB" w:rsidRDefault="00A83AAB"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■日時／4月19日（火）18時30分～　　■場所／議員会館前　＊憲法共同センターは</w:t>
      </w:r>
      <w:r w:rsidRPr="007A2C66">
        <w:rPr>
          <w:rFonts w:asciiTheme="minorEastAsia" w:eastAsiaTheme="minorEastAsia" w:hAnsiTheme="minorEastAsia" w:cstheme="minorBidi" w:hint="eastAsia"/>
          <w:b/>
          <w:szCs w:val="21"/>
        </w:rPr>
        <w:t>参議院議員会館前</w:t>
      </w:r>
    </w:p>
    <w:p w:rsidR="00A83AAB" w:rsidRDefault="00A83AAB"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A83AAB" w:rsidRPr="00A83AAB" w:rsidRDefault="00A83AAB" w:rsidP="00A83AAB">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5月　憲法集会</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成功させましょう</w:t>
      </w:r>
      <w:r w:rsidRPr="00A83AAB">
        <w:rPr>
          <w:rFonts w:asciiTheme="majorEastAsia" w:eastAsiaTheme="majorEastAsia" w:hAnsiTheme="majorEastAsia" w:cstheme="minorBidi" w:hint="eastAsia"/>
          <w:color w:val="000000" w:themeColor="text1"/>
          <w:szCs w:val="21"/>
        </w:rPr>
        <w:t>！</w:t>
      </w:r>
    </w:p>
    <w:p w:rsidR="00A83AAB" w:rsidRDefault="00A83AAB" w:rsidP="00A83AA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r w:rsidR="007A2C66">
        <w:rPr>
          <w:rFonts w:asciiTheme="minorEastAsia" w:eastAsiaTheme="minorEastAsia" w:hAnsiTheme="minorEastAsia" w:cstheme="minorBidi" w:hint="eastAsia"/>
          <w:szCs w:val="21"/>
        </w:rPr>
        <w:t>「明日を決めるのは私たち―平和といのちと人権を！5.3憲法集会」</w:t>
      </w:r>
    </w:p>
    <w:p w:rsidR="00A83AAB" w:rsidRDefault="00A83AAB" w:rsidP="00A83AA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■日時／5月3日（火・祝）13時～16時　■場所／有明防災公園</w:t>
      </w:r>
    </w:p>
    <w:p w:rsidR="00A83AAB" w:rsidRPr="00A83AAB" w:rsidRDefault="00A83AAB"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■内容／12時～プレコンサート　13時～集会　14時30分～パレード　</w:t>
      </w:r>
      <w:r w:rsidR="007A2C66">
        <w:rPr>
          <w:rFonts w:asciiTheme="minorEastAsia" w:eastAsiaTheme="minorEastAsia" w:hAnsiTheme="minorEastAsia" w:cstheme="minorBidi" w:hint="eastAsia"/>
          <w:szCs w:val="21"/>
        </w:rPr>
        <w:t>（＊イベント広場は11時～開催）</w:t>
      </w:r>
    </w:p>
    <w:p w:rsidR="007A2C66" w:rsidRDefault="007A2C66"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■主催／5.3憲法集会実行委員会</w:t>
      </w:r>
    </w:p>
    <w:p w:rsidR="00991622" w:rsidRPr="007A2C66" w:rsidRDefault="00991622" w:rsidP="00454A1D">
      <w:pPr>
        <w:spacing w:line="300" w:lineRule="exact"/>
        <w:rPr>
          <w:rFonts w:asciiTheme="minorEastAsia" w:eastAsiaTheme="minorEastAsia" w:hAnsiTheme="minorEastAsia" w:cstheme="minorBidi"/>
          <w:szCs w:val="21"/>
        </w:rPr>
      </w:pPr>
    </w:p>
    <w:sectPr w:rsidR="00991622" w:rsidRPr="007A2C66"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04" w:rsidRDefault="006B0F04" w:rsidP="008313B0">
      <w:r>
        <w:separator/>
      </w:r>
    </w:p>
  </w:endnote>
  <w:endnote w:type="continuationSeparator" w:id="0">
    <w:p w:rsidR="006B0F04" w:rsidRDefault="006B0F04"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04" w:rsidRDefault="006B0F04" w:rsidP="008313B0">
      <w:r>
        <w:separator/>
      </w:r>
    </w:p>
  </w:footnote>
  <w:footnote w:type="continuationSeparator" w:id="0">
    <w:p w:rsidR="006B0F04" w:rsidRDefault="006B0F04"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2F87"/>
    <w:rsid w:val="00004D74"/>
    <w:rsid w:val="0000527E"/>
    <w:rsid w:val="0000563E"/>
    <w:rsid w:val="0000627F"/>
    <w:rsid w:val="0000749D"/>
    <w:rsid w:val="00007E04"/>
    <w:rsid w:val="000111FC"/>
    <w:rsid w:val="000127B8"/>
    <w:rsid w:val="00012FEC"/>
    <w:rsid w:val="00013356"/>
    <w:rsid w:val="00015681"/>
    <w:rsid w:val="00015AE2"/>
    <w:rsid w:val="000164BE"/>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390F"/>
    <w:rsid w:val="0006400B"/>
    <w:rsid w:val="00064246"/>
    <w:rsid w:val="00064282"/>
    <w:rsid w:val="00072D1B"/>
    <w:rsid w:val="000743A9"/>
    <w:rsid w:val="000743E8"/>
    <w:rsid w:val="00074DB0"/>
    <w:rsid w:val="00076976"/>
    <w:rsid w:val="00080311"/>
    <w:rsid w:val="00082060"/>
    <w:rsid w:val="0008226A"/>
    <w:rsid w:val="00083E3E"/>
    <w:rsid w:val="0008726E"/>
    <w:rsid w:val="00087454"/>
    <w:rsid w:val="00087589"/>
    <w:rsid w:val="000917BD"/>
    <w:rsid w:val="000A07CA"/>
    <w:rsid w:val="000A0856"/>
    <w:rsid w:val="000A0900"/>
    <w:rsid w:val="000A0DCB"/>
    <w:rsid w:val="000A2F98"/>
    <w:rsid w:val="000A6C5A"/>
    <w:rsid w:val="000A73CC"/>
    <w:rsid w:val="000A7CBC"/>
    <w:rsid w:val="000B1229"/>
    <w:rsid w:val="000B1F97"/>
    <w:rsid w:val="000B394A"/>
    <w:rsid w:val="000B66C4"/>
    <w:rsid w:val="000C5A3C"/>
    <w:rsid w:val="000C7618"/>
    <w:rsid w:val="000D16C2"/>
    <w:rsid w:val="000D283B"/>
    <w:rsid w:val="000D2A9F"/>
    <w:rsid w:val="000E228C"/>
    <w:rsid w:val="000E293D"/>
    <w:rsid w:val="000E2BEF"/>
    <w:rsid w:val="000E44D3"/>
    <w:rsid w:val="000E526C"/>
    <w:rsid w:val="000E60D4"/>
    <w:rsid w:val="000E6341"/>
    <w:rsid w:val="000F148E"/>
    <w:rsid w:val="000F7E69"/>
    <w:rsid w:val="0010042C"/>
    <w:rsid w:val="00103F5D"/>
    <w:rsid w:val="0010440B"/>
    <w:rsid w:val="001051E0"/>
    <w:rsid w:val="001142C1"/>
    <w:rsid w:val="0011658B"/>
    <w:rsid w:val="00117152"/>
    <w:rsid w:val="0011747C"/>
    <w:rsid w:val="00124538"/>
    <w:rsid w:val="00127E66"/>
    <w:rsid w:val="00133706"/>
    <w:rsid w:val="00134C6B"/>
    <w:rsid w:val="001355CB"/>
    <w:rsid w:val="001361FE"/>
    <w:rsid w:val="001368E4"/>
    <w:rsid w:val="00136F29"/>
    <w:rsid w:val="00144CB6"/>
    <w:rsid w:val="00144DD9"/>
    <w:rsid w:val="001458FC"/>
    <w:rsid w:val="00145CAC"/>
    <w:rsid w:val="0014690C"/>
    <w:rsid w:val="001523F4"/>
    <w:rsid w:val="00154719"/>
    <w:rsid w:val="00154CBB"/>
    <w:rsid w:val="00155D45"/>
    <w:rsid w:val="001560FA"/>
    <w:rsid w:val="0015749F"/>
    <w:rsid w:val="001600E9"/>
    <w:rsid w:val="00164530"/>
    <w:rsid w:val="0016467F"/>
    <w:rsid w:val="001652E1"/>
    <w:rsid w:val="0016565C"/>
    <w:rsid w:val="00167DA2"/>
    <w:rsid w:val="00170110"/>
    <w:rsid w:val="00173D6E"/>
    <w:rsid w:val="001742D7"/>
    <w:rsid w:val="0018118F"/>
    <w:rsid w:val="00183097"/>
    <w:rsid w:val="001833F1"/>
    <w:rsid w:val="0018531B"/>
    <w:rsid w:val="00185D68"/>
    <w:rsid w:val="00186958"/>
    <w:rsid w:val="0019138B"/>
    <w:rsid w:val="0019160E"/>
    <w:rsid w:val="00192A58"/>
    <w:rsid w:val="001938DE"/>
    <w:rsid w:val="0019488B"/>
    <w:rsid w:val="00194A23"/>
    <w:rsid w:val="00195C1B"/>
    <w:rsid w:val="00196242"/>
    <w:rsid w:val="00197560"/>
    <w:rsid w:val="001A00E1"/>
    <w:rsid w:val="001A1210"/>
    <w:rsid w:val="001A1FFA"/>
    <w:rsid w:val="001A5E83"/>
    <w:rsid w:val="001A76E4"/>
    <w:rsid w:val="001A7CA9"/>
    <w:rsid w:val="001B0A0B"/>
    <w:rsid w:val="001B0D0F"/>
    <w:rsid w:val="001B3B25"/>
    <w:rsid w:val="001C08F8"/>
    <w:rsid w:val="001C27FF"/>
    <w:rsid w:val="001C3AB2"/>
    <w:rsid w:val="001D08F3"/>
    <w:rsid w:val="001D2357"/>
    <w:rsid w:val="001D29EC"/>
    <w:rsid w:val="001D33FD"/>
    <w:rsid w:val="001D578C"/>
    <w:rsid w:val="001E0984"/>
    <w:rsid w:val="001E0D67"/>
    <w:rsid w:val="001E2A0B"/>
    <w:rsid w:val="001E2E5C"/>
    <w:rsid w:val="001E31F9"/>
    <w:rsid w:val="001E3B3B"/>
    <w:rsid w:val="001E3E27"/>
    <w:rsid w:val="001E4AF8"/>
    <w:rsid w:val="001E740D"/>
    <w:rsid w:val="001F1781"/>
    <w:rsid w:val="001F28B2"/>
    <w:rsid w:val="001F3F68"/>
    <w:rsid w:val="001F5A62"/>
    <w:rsid w:val="00202149"/>
    <w:rsid w:val="002025AB"/>
    <w:rsid w:val="00204779"/>
    <w:rsid w:val="0020706B"/>
    <w:rsid w:val="00207C30"/>
    <w:rsid w:val="0021224E"/>
    <w:rsid w:val="00213CBA"/>
    <w:rsid w:val="00221C7E"/>
    <w:rsid w:val="00222433"/>
    <w:rsid w:val="002247AB"/>
    <w:rsid w:val="00227AD5"/>
    <w:rsid w:val="0023027F"/>
    <w:rsid w:val="00230316"/>
    <w:rsid w:val="00230F5F"/>
    <w:rsid w:val="002311EE"/>
    <w:rsid w:val="002322C5"/>
    <w:rsid w:val="002326A9"/>
    <w:rsid w:val="0023470A"/>
    <w:rsid w:val="00235C88"/>
    <w:rsid w:val="002401A2"/>
    <w:rsid w:val="0024128D"/>
    <w:rsid w:val="00243DBE"/>
    <w:rsid w:val="00243E7D"/>
    <w:rsid w:val="0024658F"/>
    <w:rsid w:val="00247DE3"/>
    <w:rsid w:val="0025721C"/>
    <w:rsid w:val="00263A02"/>
    <w:rsid w:val="00264014"/>
    <w:rsid w:val="00266591"/>
    <w:rsid w:val="002665FC"/>
    <w:rsid w:val="002714D9"/>
    <w:rsid w:val="002816B1"/>
    <w:rsid w:val="002835F1"/>
    <w:rsid w:val="002904C0"/>
    <w:rsid w:val="0029333E"/>
    <w:rsid w:val="002937F8"/>
    <w:rsid w:val="002940D3"/>
    <w:rsid w:val="002951CA"/>
    <w:rsid w:val="00295F4D"/>
    <w:rsid w:val="0029641A"/>
    <w:rsid w:val="002977D6"/>
    <w:rsid w:val="002A2690"/>
    <w:rsid w:val="002A33F1"/>
    <w:rsid w:val="002B11DF"/>
    <w:rsid w:val="002B1EF3"/>
    <w:rsid w:val="002B47B2"/>
    <w:rsid w:val="002B6A3A"/>
    <w:rsid w:val="002C04AA"/>
    <w:rsid w:val="002C1B24"/>
    <w:rsid w:val="002C1FBE"/>
    <w:rsid w:val="002C29AF"/>
    <w:rsid w:val="002C4DBA"/>
    <w:rsid w:val="002C718C"/>
    <w:rsid w:val="002D0859"/>
    <w:rsid w:val="002D1B6C"/>
    <w:rsid w:val="002D2423"/>
    <w:rsid w:val="002D434E"/>
    <w:rsid w:val="002D60BC"/>
    <w:rsid w:val="002D7DD9"/>
    <w:rsid w:val="002E37C0"/>
    <w:rsid w:val="002E3FEB"/>
    <w:rsid w:val="002E79C1"/>
    <w:rsid w:val="002F2099"/>
    <w:rsid w:val="002F20CC"/>
    <w:rsid w:val="002F4635"/>
    <w:rsid w:val="002F63B7"/>
    <w:rsid w:val="00302949"/>
    <w:rsid w:val="003037A6"/>
    <w:rsid w:val="003045C1"/>
    <w:rsid w:val="00305594"/>
    <w:rsid w:val="00306531"/>
    <w:rsid w:val="0030657E"/>
    <w:rsid w:val="00307062"/>
    <w:rsid w:val="003117FA"/>
    <w:rsid w:val="00312F78"/>
    <w:rsid w:val="003130FD"/>
    <w:rsid w:val="00313732"/>
    <w:rsid w:val="00316C1D"/>
    <w:rsid w:val="00317330"/>
    <w:rsid w:val="0032586F"/>
    <w:rsid w:val="00326C3B"/>
    <w:rsid w:val="003276B9"/>
    <w:rsid w:val="00330142"/>
    <w:rsid w:val="00333159"/>
    <w:rsid w:val="00333868"/>
    <w:rsid w:val="00336CB0"/>
    <w:rsid w:val="00341D91"/>
    <w:rsid w:val="00342457"/>
    <w:rsid w:val="00342E62"/>
    <w:rsid w:val="0034534F"/>
    <w:rsid w:val="00347711"/>
    <w:rsid w:val="003513B1"/>
    <w:rsid w:val="00352355"/>
    <w:rsid w:val="003606EE"/>
    <w:rsid w:val="00366ACB"/>
    <w:rsid w:val="00367F93"/>
    <w:rsid w:val="00371F42"/>
    <w:rsid w:val="00375084"/>
    <w:rsid w:val="00376190"/>
    <w:rsid w:val="003761B2"/>
    <w:rsid w:val="00376F05"/>
    <w:rsid w:val="00377302"/>
    <w:rsid w:val="003804B4"/>
    <w:rsid w:val="00382450"/>
    <w:rsid w:val="00384E88"/>
    <w:rsid w:val="00385F7B"/>
    <w:rsid w:val="00391F69"/>
    <w:rsid w:val="00392736"/>
    <w:rsid w:val="003977C6"/>
    <w:rsid w:val="003A13A3"/>
    <w:rsid w:val="003A1E9E"/>
    <w:rsid w:val="003A238D"/>
    <w:rsid w:val="003A2E3A"/>
    <w:rsid w:val="003A34EC"/>
    <w:rsid w:val="003A59AE"/>
    <w:rsid w:val="003B23E2"/>
    <w:rsid w:val="003B29D0"/>
    <w:rsid w:val="003B2FF3"/>
    <w:rsid w:val="003C0F7A"/>
    <w:rsid w:val="003C143A"/>
    <w:rsid w:val="003C1C09"/>
    <w:rsid w:val="003C4E8B"/>
    <w:rsid w:val="003C59DE"/>
    <w:rsid w:val="003C7335"/>
    <w:rsid w:val="003C740A"/>
    <w:rsid w:val="003D04FB"/>
    <w:rsid w:val="003D09B7"/>
    <w:rsid w:val="003D1D33"/>
    <w:rsid w:val="003D4289"/>
    <w:rsid w:val="003D4374"/>
    <w:rsid w:val="003E0773"/>
    <w:rsid w:val="003E377A"/>
    <w:rsid w:val="003E40DA"/>
    <w:rsid w:val="003E42CF"/>
    <w:rsid w:val="003E5291"/>
    <w:rsid w:val="003F0709"/>
    <w:rsid w:val="003F3805"/>
    <w:rsid w:val="003F6D5E"/>
    <w:rsid w:val="003F7314"/>
    <w:rsid w:val="003F7870"/>
    <w:rsid w:val="0040127F"/>
    <w:rsid w:val="00401F5B"/>
    <w:rsid w:val="00402EC7"/>
    <w:rsid w:val="00404E64"/>
    <w:rsid w:val="004059DA"/>
    <w:rsid w:val="00413676"/>
    <w:rsid w:val="004156EB"/>
    <w:rsid w:val="00416287"/>
    <w:rsid w:val="00416A74"/>
    <w:rsid w:val="00417E45"/>
    <w:rsid w:val="00420384"/>
    <w:rsid w:val="00422842"/>
    <w:rsid w:val="00422BD7"/>
    <w:rsid w:val="00423171"/>
    <w:rsid w:val="0042351B"/>
    <w:rsid w:val="004308AC"/>
    <w:rsid w:val="00436E1F"/>
    <w:rsid w:val="0044009B"/>
    <w:rsid w:val="0044142E"/>
    <w:rsid w:val="00445758"/>
    <w:rsid w:val="004466A2"/>
    <w:rsid w:val="00446E03"/>
    <w:rsid w:val="00450A23"/>
    <w:rsid w:val="004515C5"/>
    <w:rsid w:val="00454A1D"/>
    <w:rsid w:val="004564FE"/>
    <w:rsid w:val="00457E0D"/>
    <w:rsid w:val="00457E39"/>
    <w:rsid w:val="00463683"/>
    <w:rsid w:val="004663CE"/>
    <w:rsid w:val="00466B72"/>
    <w:rsid w:val="004676D9"/>
    <w:rsid w:val="00470702"/>
    <w:rsid w:val="004711A8"/>
    <w:rsid w:val="00473294"/>
    <w:rsid w:val="00473756"/>
    <w:rsid w:val="00473C7E"/>
    <w:rsid w:val="00476119"/>
    <w:rsid w:val="00477D07"/>
    <w:rsid w:val="00483787"/>
    <w:rsid w:val="00485560"/>
    <w:rsid w:val="004A2B9B"/>
    <w:rsid w:val="004A5B5A"/>
    <w:rsid w:val="004A7BAD"/>
    <w:rsid w:val="004B0B8B"/>
    <w:rsid w:val="004B10AC"/>
    <w:rsid w:val="004B3955"/>
    <w:rsid w:val="004B3EA3"/>
    <w:rsid w:val="004B48FC"/>
    <w:rsid w:val="004B4FEF"/>
    <w:rsid w:val="004B5337"/>
    <w:rsid w:val="004B59CB"/>
    <w:rsid w:val="004B6DF1"/>
    <w:rsid w:val="004C04BE"/>
    <w:rsid w:val="004C19A9"/>
    <w:rsid w:val="004C2022"/>
    <w:rsid w:val="004C2436"/>
    <w:rsid w:val="004C45B2"/>
    <w:rsid w:val="004C5573"/>
    <w:rsid w:val="004D04B5"/>
    <w:rsid w:val="004D1098"/>
    <w:rsid w:val="004D24E3"/>
    <w:rsid w:val="004D2C13"/>
    <w:rsid w:val="004D6D0B"/>
    <w:rsid w:val="004E1074"/>
    <w:rsid w:val="004E1BBC"/>
    <w:rsid w:val="004E2CBF"/>
    <w:rsid w:val="004E439B"/>
    <w:rsid w:val="004E7265"/>
    <w:rsid w:val="004F1275"/>
    <w:rsid w:val="004F26C4"/>
    <w:rsid w:val="004F2A77"/>
    <w:rsid w:val="004F3493"/>
    <w:rsid w:val="004F42FF"/>
    <w:rsid w:val="004F65AF"/>
    <w:rsid w:val="005013AC"/>
    <w:rsid w:val="00505A22"/>
    <w:rsid w:val="0050728B"/>
    <w:rsid w:val="00507485"/>
    <w:rsid w:val="0051379C"/>
    <w:rsid w:val="00513DAC"/>
    <w:rsid w:val="00515328"/>
    <w:rsid w:val="005154A5"/>
    <w:rsid w:val="00521460"/>
    <w:rsid w:val="00522781"/>
    <w:rsid w:val="00523B52"/>
    <w:rsid w:val="005242E8"/>
    <w:rsid w:val="005347A9"/>
    <w:rsid w:val="0053490E"/>
    <w:rsid w:val="00540FD0"/>
    <w:rsid w:val="00541585"/>
    <w:rsid w:val="005420AD"/>
    <w:rsid w:val="00542126"/>
    <w:rsid w:val="005437B4"/>
    <w:rsid w:val="00543821"/>
    <w:rsid w:val="0054490B"/>
    <w:rsid w:val="005454BE"/>
    <w:rsid w:val="00546B40"/>
    <w:rsid w:val="00546EC0"/>
    <w:rsid w:val="005503AF"/>
    <w:rsid w:val="00551857"/>
    <w:rsid w:val="0055229E"/>
    <w:rsid w:val="00553892"/>
    <w:rsid w:val="005563AC"/>
    <w:rsid w:val="00556BA6"/>
    <w:rsid w:val="0056063C"/>
    <w:rsid w:val="00561DB7"/>
    <w:rsid w:val="00563446"/>
    <w:rsid w:val="00571827"/>
    <w:rsid w:val="0057362E"/>
    <w:rsid w:val="00576F43"/>
    <w:rsid w:val="005810AE"/>
    <w:rsid w:val="00582499"/>
    <w:rsid w:val="00587EC7"/>
    <w:rsid w:val="00592E4E"/>
    <w:rsid w:val="00593FD8"/>
    <w:rsid w:val="005960C9"/>
    <w:rsid w:val="0059665A"/>
    <w:rsid w:val="005979F4"/>
    <w:rsid w:val="005A1BD6"/>
    <w:rsid w:val="005A2FDC"/>
    <w:rsid w:val="005A3DF9"/>
    <w:rsid w:val="005A5E32"/>
    <w:rsid w:val="005B3A82"/>
    <w:rsid w:val="005B565A"/>
    <w:rsid w:val="005B5743"/>
    <w:rsid w:val="005B679A"/>
    <w:rsid w:val="005D2F7D"/>
    <w:rsid w:val="005D6F55"/>
    <w:rsid w:val="005E1BF9"/>
    <w:rsid w:val="005E3147"/>
    <w:rsid w:val="005E3CB8"/>
    <w:rsid w:val="005E3F4E"/>
    <w:rsid w:val="005E69CF"/>
    <w:rsid w:val="005E7A26"/>
    <w:rsid w:val="005F088E"/>
    <w:rsid w:val="005F3875"/>
    <w:rsid w:val="005F4948"/>
    <w:rsid w:val="005F4977"/>
    <w:rsid w:val="005F62A6"/>
    <w:rsid w:val="0060030E"/>
    <w:rsid w:val="006003CF"/>
    <w:rsid w:val="00604FDD"/>
    <w:rsid w:val="00606E77"/>
    <w:rsid w:val="00610B32"/>
    <w:rsid w:val="006148AB"/>
    <w:rsid w:val="006160B6"/>
    <w:rsid w:val="00616703"/>
    <w:rsid w:val="00616E0B"/>
    <w:rsid w:val="00620455"/>
    <w:rsid w:val="00623A06"/>
    <w:rsid w:val="00623EA0"/>
    <w:rsid w:val="00625A38"/>
    <w:rsid w:val="006269C4"/>
    <w:rsid w:val="00634C9C"/>
    <w:rsid w:val="00637803"/>
    <w:rsid w:val="00640E78"/>
    <w:rsid w:val="00641A1A"/>
    <w:rsid w:val="0064220B"/>
    <w:rsid w:val="00642830"/>
    <w:rsid w:val="0064397C"/>
    <w:rsid w:val="006442AB"/>
    <w:rsid w:val="0064470C"/>
    <w:rsid w:val="00647F49"/>
    <w:rsid w:val="00654DBF"/>
    <w:rsid w:val="006631B4"/>
    <w:rsid w:val="00665228"/>
    <w:rsid w:val="00673BE5"/>
    <w:rsid w:val="0068295B"/>
    <w:rsid w:val="00684D6A"/>
    <w:rsid w:val="00686787"/>
    <w:rsid w:val="0069051C"/>
    <w:rsid w:val="0069103E"/>
    <w:rsid w:val="00691A9C"/>
    <w:rsid w:val="0069316E"/>
    <w:rsid w:val="0069391C"/>
    <w:rsid w:val="00694CE0"/>
    <w:rsid w:val="00695301"/>
    <w:rsid w:val="006A0CD5"/>
    <w:rsid w:val="006A1B39"/>
    <w:rsid w:val="006A257A"/>
    <w:rsid w:val="006A3341"/>
    <w:rsid w:val="006B0F04"/>
    <w:rsid w:val="006B2EA0"/>
    <w:rsid w:val="006B5519"/>
    <w:rsid w:val="006B5B62"/>
    <w:rsid w:val="006B7BEE"/>
    <w:rsid w:val="006C05CC"/>
    <w:rsid w:val="006C2FE2"/>
    <w:rsid w:val="006D2816"/>
    <w:rsid w:val="006D2DFC"/>
    <w:rsid w:val="006D44EC"/>
    <w:rsid w:val="006E2C8F"/>
    <w:rsid w:val="006E6EC6"/>
    <w:rsid w:val="006F0456"/>
    <w:rsid w:val="006F12B0"/>
    <w:rsid w:val="006F30DD"/>
    <w:rsid w:val="006F3E84"/>
    <w:rsid w:val="006F516E"/>
    <w:rsid w:val="006F722B"/>
    <w:rsid w:val="007003FF"/>
    <w:rsid w:val="00701DD9"/>
    <w:rsid w:val="00703DCB"/>
    <w:rsid w:val="0070691E"/>
    <w:rsid w:val="00712FCF"/>
    <w:rsid w:val="00721F00"/>
    <w:rsid w:val="007221AE"/>
    <w:rsid w:val="0072343F"/>
    <w:rsid w:val="007235DC"/>
    <w:rsid w:val="00725CC7"/>
    <w:rsid w:val="00730B7D"/>
    <w:rsid w:val="00730C3E"/>
    <w:rsid w:val="00740E33"/>
    <w:rsid w:val="00745615"/>
    <w:rsid w:val="00745717"/>
    <w:rsid w:val="007466BA"/>
    <w:rsid w:val="007503B9"/>
    <w:rsid w:val="00753F52"/>
    <w:rsid w:val="007546D8"/>
    <w:rsid w:val="00754A9C"/>
    <w:rsid w:val="007550A9"/>
    <w:rsid w:val="00757E1B"/>
    <w:rsid w:val="00760A84"/>
    <w:rsid w:val="0076409B"/>
    <w:rsid w:val="007641D1"/>
    <w:rsid w:val="007643D4"/>
    <w:rsid w:val="00764E05"/>
    <w:rsid w:val="0076529D"/>
    <w:rsid w:val="007674AF"/>
    <w:rsid w:val="00773690"/>
    <w:rsid w:val="00773D86"/>
    <w:rsid w:val="00775B62"/>
    <w:rsid w:val="00781599"/>
    <w:rsid w:val="00781FFA"/>
    <w:rsid w:val="00790A1B"/>
    <w:rsid w:val="00792085"/>
    <w:rsid w:val="00793081"/>
    <w:rsid w:val="00794255"/>
    <w:rsid w:val="00794366"/>
    <w:rsid w:val="00797A70"/>
    <w:rsid w:val="007A220C"/>
    <w:rsid w:val="007A2C66"/>
    <w:rsid w:val="007B1490"/>
    <w:rsid w:val="007B1C9C"/>
    <w:rsid w:val="007B5EA5"/>
    <w:rsid w:val="007B6509"/>
    <w:rsid w:val="007B6E97"/>
    <w:rsid w:val="007C2901"/>
    <w:rsid w:val="007C2DC8"/>
    <w:rsid w:val="007C3E79"/>
    <w:rsid w:val="007C415D"/>
    <w:rsid w:val="007C5631"/>
    <w:rsid w:val="007D510F"/>
    <w:rsid w:val="007D71F7"/>
    <w:rsid w:val="007E1353"/>
    <w:rsid w:val="007F2A35"/>
    <w:rsid w:val="007F6164"/>
    <w:rsid w:val="007F6C2B"/>
    <w:rsid w:val="00802B70"/>
    <w:rsid w:val="00806D8F"/>
    <w:rsid w:val="0081019B"/>
    <w:rsid w:val="00811FE0"/>
    <w:rsid w:val="00812176"/>
    <w:rsid w:val="00812BAE"/>
    <w:rsid w:val="00814516"/>
    <w:rsid w:val="00815832"/>
    <w:rsid w:val="008227DB"/>
    <w:rsid w:val="008230F8"/>
    <w:rsid w:val="00824162"/>
    <w:rsid w:val="00824264"/>
    <w:rsid w:val="00824C20"/>
    <w:rsid w:val="00825C05"/>
    <w:rsid w:val="00830910"/>
    <w:rsid w:val="008313B0"/>
    <w:rsid w:val="008316DE"/>
    <w:rsid w:val="00831C3F"/>
    <w:rsid w:val="00833B31"/>
    <w:rsid w:val="00837A47"/>
    <w:rsid w:val="00837DC1"/>
    <w:rsid w:val="00840708"/>
    <w:rsid w:val="00841DE7"/>
    <w:rsid w:val="00843E71"/>
    <w:rsid w:val="00844B5B"/>
    <w:rsid w:val="00845BDF"/>
    <w:rsid w:val="00847481"/>
    <w:rsid w:val="008511A1"/>
    <w:rsid w:val="008529C4"/>
    <w:rsid w:val="00852EEE"/>
    <w:rsid w:val="00856485"/>
    <w:rsid w:val="00856516"/>
    <w:rsid w:val="00856A61"/>
    <w:rsid w:val="008578D2"/>
    <w:rsid w:val="00857B93"/>
    <w:rsid w:val="00857FF7"/>
    <w:rsid w:val="00861D0F"/>
    <w:rsid w:val="008631DB"/>
    <w:rsid w:val="00865B1B"/>
    <w:rsid w:val="0087041E"/>
    <w:rsid w:val="00870BF9"/>
    <w:rsid w:val="008748D5"/>
    <w:rsid w:val="0087755D"/>
    <w:rsid w:val="00880168"/>
    <w:rsid w:val="00885717"/>
    <w:rsid w:val="008864E1"/>
    <w:rsid w:val="00891BA7"/>
    <w:rsid w:val="00892765"/>
    <w:rsid w:val="008957C0"/>
    <w:rsid w:val="0089594B"/>
    <w:rsid w:val="00896A2E"/>
    <w:rsid w:val="0089769D"/>
    <w:rsid w:val="008A546A"/>
    <w:rsid w:val="008A5863"/>
    <w:rsid w:val="008A6A71"/>
    <w:rsid w:val="008B09DF"/>
    <w:rsid w:val="008B1F33"/>
    <w:rsid w:val="008B348E"/>
    <w:rsid w:val="008B6A03"/>
    <w:rsid w:val="008C09D8"/>
    <w:rsid w:val="008C3728"/>
    <w:rsid w:val="008C44FC"/>
    <w:rsid w:val="008C5E80"/>
    <w:rsid w:val="008C68FD"/>
    <w:rsid w:val="008C7114"/>
    <w:rsid w:val="008D1DC0"/>
    <w:rsid w:val="008D3460"/>
    <w:rsid w:val="008E22B1"/>
    <w:rsid w:val="008E2D87"/>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4CD4"/>
    <w:rsid w:val="00906C41"/>
    <w:rsid w:val="00906C6E"/>
    <w:rsid w:val="00911F5F"/>
    <w:rsid w:val="0091205F"/>
    <w:rsid w:val="0091268D"/>
    <w:rsid w:val="0091281D"/>
    <w:rsid w:val="00913272"/>
    <w:rsid w:val="00924266"/>
    <w:rsid w:val="009330AF"/>
    <w:rsid w:val="00935855"/>
    <w:rsid w:val="00935EA4"/>
    <w:rsid w:val="009377D3"/>
    <w:rsid w:val="00942923"/>
    <w:rsid w:val="00943B9D"/>
    <w:rsid w:val="00944EC1"/>
    <w:rsid w:val="0094555F"/>
    <w:rsid w:val="00946EC0"/>
    <w:rsid w:val="0095146C"/>
    <w:rsid w:val="00951B30"/>
    <w:rsid w:val="00951CA2"/>
    <w:rsid w:val="00952FBC"/>
    <w:rsid w:val="009565AC"/>
    <w:rsid w:val="00956C86"/>
    <w:rsid w:val="00957988"/>
    <w:rsid w:val="00957B47"/>
    <w:rsid w:val="00960968"/>
    <w:rsid w:val="009617E5"/>
    <w:rsid w:val="00961BD2"/>
    <w:rsid w:val="00961F4F"/>
    <w:rsid w:val="009642BB"/>
    <w:rsid w:val="00964677"/>
    <w:rsid w:val="00966272"/>
    <w:rsid w:val="00972692"/>
    <w:rsid w:val="00974930"/>
    <w:rsid w:val="00974998"/>
    <w:rsid w:val="0097531E"/>
    <w:rsid w:val="00980405"/>
    <w:rsid w:val="009831AA"/>
    <w:rsid w:val="00983F11"/>
    <w:rsid w:val="00991622"/>
    <w:rsid w:val="00992FFE"/>
    <w:rsid w:val="00993850"/>
    <w:rsid w:val="0099418D"/>
    <w:rsid w:val="00994470"/>
    <w:rsid w:val="009946AA"/>
    <w:rsid w:val="009A2A47"/>
    <w:rsid w:val="009A4D68"/>
    <w:rsid w:val="009A4E7B"/>
    <w:rsid w:val="009A66F7"/>
    <w:rsid w:val="009B1E9F"/>
    <w:rsid w:val="009B220C"/>
    <w:rsid w:val="009B23DC"/>
    <w:rsid w:val="009B248E"/>
    <w:rsid w:val="009B30F9"/>
    <w:rsid w:val="009B626F"/>
    <w:rsid w:val="009B7EA4"/>
    <w:rsid w:val="009C1F1E"/>
    <w:rsid w:val="009C7BD0"/>
    <w:rsid w:val="009D2D62"/>
    <w:rsid w:val="009D38B5"/>
    <w:rsid w:val="009D4568"/>
    <w:rsid w:val="009D4C6A"/>
    <w:rsid w:val="009D5520"/>
    <w:rsid w:val="009D5B74"/>
    <w:rsid w:val="009D5B98"/>
    <w:rsid w:val="009E0526"/>
    <w:rsid w:val="009E1845"/>
    <w:rsid w:val="009E2A8A"/>
    <w:rsid w:val="009E44B8"/>
    <w:rsid w:val="009E6C76"/>
    <w:rsid w:val="009E6F56"/>
    <w:rsid w:val="009F4DFB"/>
    <w:rsid w:val="009F57E2"/>
    <w:rsid w:val="00A00DC3"/>
    <w:rsid w:val="00A01176"/>
    <w:rsid w:val="00A01609"/>
    <w:rsid w:val="00A02A28"/>
    <w:rsid w:val="00A02FE3"/>
    <w:rsid w:val="00A03ADA"/>
    <w:rsid w:val="00A05169"/>
    <w:rsid w:val="00A16175"/>
    <w:rsid w:val="00A252C5"/>
    <w:rsid w:val="00A27356"/>
    <w:rsid w:val="00A30164"/>
    <w:rsid w:val="00A30B9C"/>
    <w:rsid w:val="00A31E40"/>
    <w:rsid w:val="00A321F1"/>
    <w:rsid w:val="00A323EE"/>
    <w:rsid w:val="00A348B8"/>
    <w:rsid w:val="00A36B31"/>
    <w:rsid w:val="00A40FF4"/>
    <w:rsid w:val="00A41061"/>
    <w:rsid w:val="00A43907"/>
    <w:rsid w:val="00A440BC"/>
    <w:rsid w:val="00A44324"/>
    <w:rsid w:val="00A44AD5"/>
    <w:rsid w:val="00A46238"/>
    <w:rsid w:val="00A5156E"/>
    <w:rsid w:val="00A55A59"/>
    <w:rsid w:val="00A56639"/>
    <w:rsid w:val="00A576F9"/>
    <w:rsid w:val="00A71834"/>
    <w:rsid w:val="00A7322C"/>
    <w:rsid w:val="00A83AAB"/>
    <w:rsid w:val="00A8645A"/>
    <w:rsid w:val="00A865CE"/>
    <w:rsid w:val="00A9469B"/>
    <w:rsid w:val="00A95534"/>
    <w:rsid w:val="00A97889"/>
    <w:rsid w:val="00AA02BD"/>
    <w:rsid w:val="00AA08D7"/>
    <w:rsid w:val="00AA19A3"/>
    <w:rsid w:val="00AA63A1"/>
    <w:rsid w:val="00AA6F13"/>
    <w:rsid w:val="00AB4854"/>
    <w:rsid w:val="00AB56ED"/>
    <w:rsid w:val="00AB7852"/>
    <w:rsid w:val="00AC5112"/>
    <w:rsid w:val="00AC72B5"/>
    <w:rsid w:val="00AD1533"/>
    <w:rsid w:val="00AD1CBD"/>
    <w:rsid w:val="00AD410B"/>
    <w:rsid w:val="00AD4551"/>
    <w:rsid w:val="00AD5768"/>
    <w:rsid w:val="00AE1A19"/>
    <w:rsid w:val="00AE3316"/>
    <w:rsid w:val="00AE39B2"/>
    <w:rsid w:val="00AE3AF3"/>
    <w:rsid w:val="00AF10BF"/>
    <w:rsid w:val="00AF1E7B"/>
    <w:rsid w:val="00AF1F7D"/>
    <w:rsid w:val="00AF38C9"/>
    <w:rsid w:val="00AF3B02"/>
    <w:rsid w:val="00AF4110"/>
    <w:rsid w:val="00AF4752"/>
    <w:rsid w:val="00AF4B5D"/>
    <w:rsid w:val="00AF7A2F"/>
    <w:rsid w:val="00B02A02"/>
    <w:rsid w:val="00B05D3F"/>
    <w:rsid w:val="00B11AC9"/>
    <w:rsid w:val="00B11EE3"/>
    <w:rsid w:val="00B13C26"/>
    <w:rsid w:val="00B16B02"/>
    <w:rsid w:val="00B17341"/>
    <w:rsid w:val="00B17665"/>
    <w:rsid w:val="00B17AB1"/>
    <w:rsid w:val="00B206D4"/>
    <w:rsid w:val="00B22EA2"/>
    <w:rsid w:val="00B25492"/>
    <w:rsid w:val="00B2766E"/>
    <w:rsid w:val="00B304B6"/>
    <w:rsid w:val="00B35D6E"/>
    <w:rsid w:val="00B4468B"/>
    <w:rsid w:val="00B46F64"/>
    <w:rsid w:val="00B50EBE"/>
    <w:rsid w:val="00B5137D"/>
    <w:rsid w:val="00B556E5"/>
    <w:rsid w:val="00B60C94"/>
    <w:rsid w:val="00B61D9A"/>
    <w:rsid w:val="00B63323"/>
    <w:rsid w:val="00B64DC2"/>
    <w:rsid w:val="00B660A4"/>
    <w:rsid w:val="00B679D5"/>
    <w:rsid w:val="00B720EB"/>
    <w:rsid w:val="00B7252C"/>
    <w:rsid w:val="00B7397B"/>
    <w:rsid w:val="00B75B21"/>
    <w:rsid w:val="00B76776"/>
    <w:rsid w:val="00B76805"/>
    <w:rsid w:val="00B776DE"/>
    <w:rsid w:val="00B80002"/>
    <w:rsid w:val="00B82370"/>
    <w:rsid w:val="00B835A7"/>
    <w:rsid w:val="00B84F2A"/>
    <w:rsid w:val="00B9257F"/>
    <w:rsid w:val="00B92AA0"/>
    <w:rsid w:val="00B9682C"/>
    <w:rsid w:val="00BA0708"/>
    <w:rsid w:val="00BB162D"/>
    <w:rsid w:val="00BB4C1F"/>
    <w:rsid w:val="00BB4F8E"/>
    <w:rsid w:val="00BC004F"/>
    <w:rsid w:val="00BC0E9A"/>
    <w:rsid w:val="00BC213A"/>
    <w:rsid w:val="00BC5291"/>
    <w:rsid w:val="00BD3B7D"/>
    <w:rsid w:val="00BD4076"/>
    <w:rsid w:val="00BD6DCE"/>
    <w:rsid w:val="00BE3665"/>
    <w:rsid w:val="00BE3886"/>
    <w:rsid w:val="00BE755F"/>
    <w:rsid w:val="00BF1109"/>
    <w:rsid w:val="00BF360F"/>
    <w:rsid w:val="00BF5F43"/>
    <w:rsid w:val="00BF676D"/>
    <w:rsid w:val="00C0009A"/>
    <w:rsid w:val="00C01B5B"/>
    <w:rsid w:val="00C02B03"/>
    <w:rsid w:val="00C02EBF"/>
    <w:rsid w:val="00C07EAC"/>
    <w:rsid w:val="00C10283"/>
    <w:rsid w:val="00C153F9"/>
    <w:rsid w:val="00C17DEF"/>
    <w:rsid w:val="00C21205"/>
    <w:rsid w:val="00C25A9D"/>
    <w:rsid w:val="00C302CA"/>
    <w:rsid w:val="00C312EA"/>
    <w:rsid w:val="00C325EB"/>
    <w:rsid w:val="00C33A85"/>
    <w:rsid w:val="00C33C6F"/>
    <w:rsid w:val="00C34614"/>
    <w:rsid w:val="00C36BF1"/>
    <w:rsid w:val="00C40FD2"/>
    <w:rsid w:val="00C43749"/>
    <w:rsid w:val="00C50C67"/>
    <w:rsid w:val="00C50E8B"/>
    <w:rsid w:val="00C50F41"/>
    <w:rsid w:val="00C523FA"/>
    <w:rsid w:val="00C53B8E"/>
    <w:rsid w:val="00C607FC"/>
    <w:rsid w:val="00C65AB7"/>
    <w:rsid w:val="00C72832"/>
    <w:rsid w:val="00C72A44"/>
    <w:rsid w:val="00C72DBC"/>
    <w:rsid w:val="00C737F6"/>
    <w:rsid w:val="00C80CE0"/>
    <w:rsid w:val="00C81C35"/>
    <w:rsid w:val="00C835D9"/>
    <w:rsid w:val="00C83604"/>
    <w:rsid w:val="00C9008C"/>
    <w:rsid w:val="00C91C70"/>
    <w:rsid w:val="00C950FA"/>
    <w:rsid w:val="00C951EE"/>
    <w:rsid w:val="00C9526E"/>
    <w:rsid w:val="00C95450"/>
    <w:rsid w:val="00C9587E"/>
    <w:rsid w:val="00C958FB"/>
    <w:rsid w:val="00C96C79"/>
    <w:rsid w:val="00C96F57"/>
    <w:rsid w:val="00C974EA"/>
    <w:rsid w:val="00CA0E4E"/>
    <w:rsid w:val="00CB2256"/>
    <w:rsid w:val="00CB457C"/>
    <w:rsid w:val="00CB4C52"/>
    <w:rsid w:val="00CB7405"/>
    <w:rsid w:val="00CC30FF"/>
    <w:rsid w:val="00CC3C1F"/>
    <w:rsid w:val="00CC4A1E"/>
    <w:rsid w:val="00CC57E4"/>
    <w:rsid w:val="00CC6DF4"/>
    <w:rsid w:val="00CC7D98"/>
    <w:rsid w:val="00CD32F6"/>
    <w:rsid w:val="00CD5E4B"/>
    <w:rsid w:val="00CD6021"/>
    <w:rsid w:val="00CD65CB"/>
    <w:rsid w:val="00CD7C90"/>
    <w:rsid w:val="00CE091C"/>
    <w:rsid w:val="00CE120F"/>
    <w:rsid w:val="00CE25A3"/>
    <w:rsid w:val="00CF3901"/>
    <w:rsid w:val="00CF6BAC"/>
    <w:rsid w:val="00D00422"/>
    <w:rsid w:val="00D02596"/>
    <w:rsid w:val="00D054C2"/>
    <w:rsid w:val="00D06797"/>
    <w:rsid w:val="00D07968"/>
    <w:rsid w:val="00D127B2"/>
    <w:rsid w:val="00D14229"/>
    <w:rsid w:val="00D156FD"/>
    <w:rsid w:val="00D15E9B"/>
    <w:rsid w:val="00D165D2"/>
    <w:rsid w:val="00D16D91"/>
    <w:rsid w:val="00D17CE9"/>
    <w:rsid w:val="00D2323C"/>
    <w:rsid w:val="00D23A79"/>
    <w:rsid w:val="00D23E36"/>
    <w:rsid w:val="00D24D9D"/>
    <w:rsid w:val="00D30758"/>
    <w:rsid w:val="00D30CDB"/>
    <w:rsid w:val="00D3199A"/>
    <w:rsid w:val="00D32CD6"/>
    <w:rsid w:val="00D40026"/>
    <w:rsid w:val="00D40C2F"/>
    <w:rsid w:val="00D4281B"/>
    <w:rsid w:val="00D43345"/>
    <w:rsid w:val="00D44554"/>
    <w:rsid w:val="00D46687"/>
    <w:rsid w:val="00D474DD"/>
    <w:rsid w:val="00D5055E"/>
    <w:rsid w:val="00D53502"/>
    <w:rsid w:val="00D5364F"/>
    <w:rsid w:val="00D5460E"/>
    <w:rsid w:val="00D55838"/>
    <w:rsid w:val="00D60DB6"/>
    <w:rsid w:val="00D67C95"/>
    <w:rsid w:val="00D736D7"/>
    <w:rsid w:val="00D73BBE"/>
    <w:rsid w:val="00D7435B"/>
    <w:rsid w:val="00D74855"/>
    <w:rsid w:val="00D80E96"/>
    <w:rsid w:val="00D81098"/>
    <w:rsid w:val="00D81309"/>
    <w:rsid w:val="00D8149F"/>
    <w:rsid w:val="00D8369D"/>
    <w:rsid w:val="00D86353"/>
    <w:rsid w:val="00D9463A"/>
    <w:rsid w:val="00D9796F"/>
    <w:rsid w:val="00D97D86"/>
    <w:rsid w:val="00DA454B"/>
    <w:rsid w:val="00DA5335"/>
    <w:rsid w:val="00DA5889"/>
    <w:rsid w:val="00DA68CA"/>
    <w:rsid w:val="00DB00AA"/>
    <w:rsid w:val="00DB42F4"/>
    <w:rsid w:val="00DC014B"/>
    <w:rsid w:val="00DC3CFA"/>
    <w:rsid w:val="00DC723F"/>
    <w:rsid w:val="00DC73E5"/>
    <w:rsid w:val="00DD06F3"/>
    <w:rsid w:val="00DD186A"/>
    <w:rsid w:val="00DD36A8"/>
    <w:rsid w:val="00DD4D90"/>
    <w:rsid w:val="00DD618C"/>
    <w:rsid w:val="00DE3285"/>
    <w:rsid w:val="00DE5EB8"/>
    <w:rsid w:val="00DE745A"/>
    <w:rsid w:val="00DF164E"/>
    <w:rsid w:val="00DF350B"/>
    <w:rsid w:val="00DF40D4"/>
    <w:rsid w:val="00DF496C"/>
    <w:rsid w:val="00DF6759"/>
    <w:rsid w:val="00E01804"/>
    <w:rsid w:val="00E01FF3"/>
    <w:rsid w:val="00E04010"/>
    <w:rsid w:val="00E046DD"/>
    <w:rsid w:val="00E05B42"/>
    <w:rsid w:val="00E06B23"/>
    <w:rsid w:val="00E14041"/>
    <w:rsid w:val="00E165BB"/>
    <w:rsid w:val="00E16788"/>
    <w:rsid w:val="00E224F0"/>
    <w:rsid w:val="00E23B3F"/>
    <w:rsid w:val="00E25802"/>
    <w:rsid w:val="00E25A59"/>
    <w:rsid w:val="00E33340"/>
    <w:rsid w:val="00E34793"/>
    <w:rsid w:val="00E34BFB"/>
    <w:rsid w:val="00E370A4"/>
    <w:rsid w:val="00E37FEA"/>
    <w:rsid w:val="00E409C2"/>
    <w:rsid w:val="00E40D2F"/>
    <w:rsid w:val="00E42C19"/>
    <w:rsid w:val="00E445D9"/>
    <w:rsid w:val="00E450B2"/>
    <w:rsid w:val="00E459EF"/>
    <w:rsid w:val="00E465AE"/>
    <w:rsid w:val="00E47A09"/>
    <w:rsid w:val="00E52CEE"/>
    <w:rsid w:val="00E547F7"/>
    <w:rsid w:val="00E56299"/>
    <w:rsid w:val="00E56E7C"/>
    <w:rsid w:val="00E57574"/>
    <w:rsid w:val="00E5782E"/>
    <w:rsid w:val="00E60A79"/>
    <w:rsid w:val="00E614A0"/>
    <w:rsid w:val="00E61F4E"/>
    <w:rsid w:val="00E6270B"/>
    <w:rsid w:val="00E62B9C"/>
    <w:rsid w:val="00E664ED"/>
    <w:rsid w:val="00E713BA"/>
    <w:rsid w:val="00E71B42"/>
    <w:rsid w:val="00E721F9"/>
    <w:rsid w:val="00E723B7"/>
    <w:rsid w:val="00E753F6"/>
    <w:rsid w:val="00E77107"/>
    <w:rsid w:val="00E77CAF"/>
    <w:rsid w:val="00E80809"/>
    <w:rsid w:val="00E81E5B"/>
    <w:rsid w:val="00E84A93"/>
    <w:rsid w:val="00E84CDE"/>
    <w:rsid w:val="00E84E34"/>
    <w:rsid w:val="00E84F84"/>
    <w:rsid w:val="00E87233"/>
    <w:rsid w:val="00E91E4B"/>
    <w:rsid w:val="00E9202D"/>
    <w:rsid w:val="00E975E4"/>
    <w:rsid w:val="00EA0896"/>
    <w:rsid w:val="00EA3A3B"/>
    <w:rsid w:val="00EA499D"/>
    <w:rsid w:val="00EA68D4"/>
    <w:rsid w:val="00EA6C93"/>
    <w:rsid w:val="00EB07B2"/>
    <w:rsid w:val="00EB2522"/>
    <w:rsid w:val="00EB2CF6"/>
    <w:rsid w:val="00EB413E"/>
    <w:rsid w:val="00EB5D12"/>
    <w:rsid w:val="00EC025C"/>
    <w:rsid w:val="00EC3667"/>
    <w:rsid w:val="00EC458C"/>
    <w:rsid w:val="00EC7763"/>
    <w:rsid w:val="00ED028F"/>
    <w:rsid w:val="00ED06D8"/>
    <w:rsid w:val="00ED15DF"/>
    <w:rsid w:val="00ED2EBD"/>
    <w:rsid w:val="00ED6508"/>
    <w:rsid w:val="00EE02BF"/>
    <w:rsid w:val="00EE17A3"/>
    <w:rsid w:val="00EE18F4"/>
    <w:rsid w:val="00EE3836"/>
    <w:rsid w:val="00EF23A7"/>
    <w:rsid w:val="00EF65CC"/>
    <w:rsid w:val="00EF6900"/>
    <w:rsid w:val="00EF6BD9"/>
    <w:rsid w:val="00F04895"/>
    <w:rsid w:val="00F0552E"/>
    <w:rsid w:val="00F05DCB"/>
    <w:rsid w:val="00F07825"/>
    <w:rsid w:val="00F07B26"/>
    <w:rsid w:val="00F13789"/>
    <w:rsid w:val="00F14169"/>
    <w:rsid w:val="00F1540D"/>
    <w:rsid w:val="00F1548E"/>
    <w:rsid w:val="00F22491"/>
    <w:rsid w:val="00F24616"/>
    <w:rsid w:val="00F2780F"/>
    <w:rsid w:val="00F314F5"/>
    <w:rsid w:val="00F3155A"/>
    <w:rsid w:val="00F339AE"/>
    <w:rsid w:val="00F34755"/>
    <w:rsid w:val="00F35E22"/>
    <w:rsid w:val="00F366D9"/>
    <w:rsid w:val="00F37110"/>
    <w:rsid w:val="00F43B6C"/>
    <w:rsid w:val="00F43F87"/>
    <w:rsid w:val="00F45BA2"/>
    <w:rsid w:val="00F46BEC"/>
    <w:rsid w:val="00F5198C"/>
    <w:rsid w:val="00F5371B"/>
    <w:rsid w:val="00F54C8B"/>
    <w:rsid w:val="00F55C1D"/>
    <w:rsid w:val="00F5704E"/>
    <w:rsid w:val="00F6041C"/>
    <w:rsid w:val="00F619B4"/>
    <w:rsid w:val="00F6454D"/>
    <w:rsid w:val="00F70079"/>
    <w:rsid w:val="00F72704"/>
    <w:rsid w:val="00F728CB"/>
    <w:rsid w:val="00F729E9"/>
    <w:rsid w:val="00F742F4"/>
    <w:rsid w:val="00F75FA0"/>
    <w:rsid w:val="00F7640E"/>
    <w:rsid w:val="00F81CF2"/>
    <w:rsid w:val="00F842ED"/>
    <w:rsid w:val="00F90257"/>
    <w:rsid w:val="00F923D1"/>
    <w:rsid w:val="00F93C60"/>
    <w:rsid w:val="00F960FD"/>
    <w:rsid w:val="00F96704"/>
    <w:rsid w:val="00F9697D"/>
    <w:rsid w:val="00F97C59"/>
    <w:rsid w:val="00FA1454"/>
    <w:rsid w:val="00FA1FA4"/>
    <w:rsid w:val="00FA2834"/>
    <w:rsid w:val="00FA53A6"/>
    <w:rsid w:val="00FB319C"/>
    <w:rsid w:val="00FB34BE"/>
    <w:rsid w:val="00FB37F8"/>
    <w:rsid w:val="00FB4CC9"/>
    <w:rsid w:val="00FB5762"/>
    <w:rsid w:val="00FB5906"/>
    <w:rsid w:val="00FB6098"/>
    <w:rsid w:val="00FB64F3"/>
    <w:rsid w:val="00FC0BE7"/>
    <w:rsid w:val="00FC3D64"/>
    <w:rsid w:val="00FD1600"/>
    <w:rsid w:val="00FD19B8"/>
    <w:rsid w:val="00FD3513"/>
    <w:rsid w:val="00FE084B"/>
    <w:rsid w:val="00FE088C"/>
    <w:rsid w:val="00FE0E33"/>
    <w:rsid w:val="00FE0FF9"/>
    <w:rsid w:val="00FE6105"/>
    <w:rsid w:val="00FE6E6E"/>
    <w:rsid w:val="00FE7C2E"/>
    <w:rsid w:val="00FF31CE"/>
    <w:rsid w:val="00FF5FE9"/>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71512959">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3248859">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725589">
      <w:bodyDiv w:val="1"/>
      <w:marLeft w:val="0"/>
      <w:marRight w:val="0"/>
      <w:marTop w:val="0"/>
      <w:marBottom w:val="0"/>
      <w:divBdr>
        <w:top w:val="none" w:sz="0" w:space="0" w:color="auto"/>
        <w:left w:val="none" w:sz="0" w:space="0" w:color="auto"/>
        <w:bottom w:val="none" w:sz="0" w:space="0" w:color="auto"/>
        <w:right w:val="none" w:sz="0" w:space="0" w:color="auto"/>
      </w:divBdr>
    </w:div>
    <w:div w:id="616908337">
      <w:bodyDiv w:val="1"/>
      <w:marLeft w:val="0"/>
      <w:marRight w:val="0"/>
      <w:marTop w:val="0"/>
      <w:marBottom w:val="0"/>
      <w:divBdr>
        <w:top w:val="none" w:sz="0" w:space="0" w:color="auto"/>
        <w:left w:val="none" w:sz="0" w:space="0" w:color="auto"/>
        <w:bottom w:val="none" w:sz="0" w:space="0" w:color="auto"/>
        <w:right w:val="none" w:sz="0" w:space="0" w:color="auto"/>
      </w:divBdr>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099563950">
      <w:bodyDiv w:val="1"/>
      <w:marLeft w:val="0"/>
      <w:marRight w:val="0"/>
      <w:marTop w:val="0"/>
      <w:marBottom w:val="0"/>
      <w:divBdr>
        <w:top w:val="none" w:sz="0" w:space="0" w:color="auto"/>
        <w:left w:val="none" w:sz="0" w:space="0" w:color="auto"/>
        <w:bottom w:val="none" w:sz="0" w:space="0" w:color="auto"/>
        <w:right w:val="none" w:sz="0" w:space="0" w:color="auto"/>
      </w:divBdr>
    </w:div>
    <w:div w:id="1115172968">
      <w:bodyDiv w:val="1"/>
      <w:marLeft w:val="0"/>
      <w:marRight w:val="0"/>
      <w:marTop w:val="0"/>
      <w:marBottom w:val="0"/>
      <w:divBdr>
        <w:top w:val="none" w:sz="0" w:space="0" w:color="auto"/>
        <w:left w:val="none" w:sz="0" w:space="0" w:color="auto"/>
        <w:bottom w:val="none" w:sz="0" w:space="0" w:color="auto"/>
        <w:right w:val="none" w:sz="0" w:space="0" w:color="auto"/>
      </w:divBdr>
    </w:div>
    <w:div w:id="125679098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2018993215">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yodo-center.jp" TargetMode="External"/><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72D7D-C6EE-447B-889A-2010E834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390</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7</cp:revision>
  <cp:lastPrinted>2016-03-17T07:37:00Z</cp:lastPrinted>
  <dcterms:created xsi:type="dcterms:W3CDTF">2016-03-22T06:52:00Z</dcterms:created>
  <dcterms:modified xsi:type="dcterms:W3CDTF">2016-03-23T02:42:00Z</dcterms:modified>
</cp:coreProperties>
</file>