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FAC4E" w14:textId="6821AF01" w:rsidR="00A97030" w:rsidRPr="007055D8" w:rsidRDefault="00A97030" w:rsidP="00A97030">
      <w:pPr>
        <w:rPr>
          <w:rFonts w:asciiTheme="minorEastAsia" w:hAnsiTheme="minorEastAsia"/>
          <w:b/>
          <w:bCs/>
        </w:rPr>
      </w:pPr>
      <w:r w:rsidRPr="007055D8">
        <w:rPr>
          <w:rFonts w:asciiTheme="minorEastAsia" w:hAnsiTheme="minorEastAsia" w:hint="eastAsia"/>
          <w:b/>
          <w:bCs/>
        </w:rPr>
        <w:t xml:space="preserve">憲法共同センター　</w:t>
      </w:r>
      <w:r w:rsidR="006B1526" w:rsidRPr="007055D8">
        <w:rPr>
          <w:rFonts w:asciiTheme="minorEastAsia" w:hAnsiTheme="minorEastAsia" w:hint="eastAsia"/>
          <w:b/>
          <w:bCs/>
        </w:rPr>
        <w:t>９</w:t>
      </w:r>
      <w:r w:rsidRPr="007055D8">
        <w:rPr>
          <w:rFonts w:asciiTheme="minorEastAsia" w:hAnsiTheme="minorEastAsia" w:hint="eastAsia"/>
          <w:b/>
          <w:bCs/>
        </w:rPr>
        <w:t>月スポット</w:t>
      </w:r>
      <w:r w:rsidR="006B1526" w:rsidRPr="007055D8">
        <w:rPr>
          <w:rFonts w:asciiTheme="minorEastAsia" w:hAnsiTheme="minorEastAsia" w:hint="eastAsia"/>
          <w:b/>
          <w:bCs/>
        </w:rPr>
        <w:t>（案）</w:t>
      </w:r>
    </w:p>
    <w:p w14:paraId="48FC49E2" w14:textId="77777777" w:rsidR="00A97030" w:rsidRDefault="00A97030" w:rsidP="00A97030">
      <w:pPr>
        <w:rPr>
          <w:rFonts w:asciiTheme="minorEastAsia" w:hAnsiTheme="minorEastAsia"/>
        </w:rPr>
      </w:pPr>
    </w:p>
    <w:p w14:paraId="1A2D65E4" w14:textId="77777777" w:rsidR="00AD30A5" w:rsidRDefault="003A6587" w:rsidP="003A6587">
      <w:pPr>
        <w:ind w:firstLineChars="100" w:firstLine="244"/>
        <w:rPr>
          <w:rFonts w:asciiTheme="minorEastAsia" w:hAnsiTheme="minorEastAsia"/>
        </w:rPr>
      </w:pPr>
      <w:r w:rsidRPr="00311587">
        <w:rPr>
          <w:rFonts w:asciiTheme="minorEastAsia" w:hAnsiTheme="minorEastAsia" w:hint="eastAsia"/>
        </w:rPr>
        <w:t>みなさん、</w:t>
      </w:r>
    </w:p>
    <w:p w14:paraId="4D409371" w14:textId="1B89F636" w:rsidR="009D2C5D" w:rsidRDefault="003A6587" w:rsidP="008228C6">
      <w:pPr>
        <w:ind w:firstLineChars="100" w:firstLine="244"/>
        <w:rPr>
          <w:rFonts w:asciiTheme="minorEastAsia" w:hAnsiTheme="minorEastAsia"/>
        </w:rPr>
      </w:pPr>
      <w:r w:rsidRPr="00EF4A2B">
        <w:rPr>
          <w:rFonts w:asciiTheme="minorEastAsia" w:hAnsiTheme="minorEastAsia" w:hint="eastAsia"/>
        </w:rPr>
        <w:t>私たちは</w:t>
      </w:r>
      <w:r w:rsidR="000459F6" w:rsidRPr="00EF4A2B">
        <w:rPr>
          <w:rFonts w:asciiTheme="minorEastAsia" w:hAnsiTheme="minorEastAsia" w:hint="eastAsia"/>
        </w:rPr>
        <w:t>労働組合や</w:t>
      </w:r>
      <w:r w:rsidR="001D2C0E" w:rsidRPr="00EF4A2B">
        <w:rPr>
          <w:rFonts w:asciiTheme="minorEastAsia" w:hAnsiTheme="minorEastAsia" w:hint="eastAsia"/>
        </w:rPr>
        <w:t>医療、</w:t>
      </w:r>
      <w:r w:rsidR="001D2C0E">
        <w:rPr>
          <w:rFonts w:asciiTheme="minorEastAsia" w:hAnsiTheme="minorEastAsia" w:hint="eastAsia"/>
        </w:rPr>
        <w:t>商工、平和</w:t>
      </w:r>
      <w:r w:rsidR="001D2C0E" w:rsidRPr="00EF4A2B">
        <w:rPr>
          <w:rFonts w:asciiTheme="minorEastAsia" w:hAnsiTheme="minorEastAsia" w:hint="eastAsia"/>
        </w:rPr>
        <w:t>、</w:t>
      </w:r>
      <w:r w:rsidR="00B41256">
        <w:rPr>
          <w:rFonts w:asciiTheme="minorEastAsia" w:hAnsiTheme="minorEastAsia" w:hint="eastAsia"/>
        </w:rPr>
        <w:t>青年、</w:t>
      </w:r>
      <w:r w:rsidR="000459F6" w:rsidRPr="00EF4A2B">
        <w:rPr>
          <w:rFonts w:asciiTheme="minorEastAsia" w:hAnsiTheme="minorEastAsia" w:hint="eastAsia"/>
        </w:rPr>
        <w:t>女性、</w:t>
      </w:r>
      <w:r w:rsidR="001D2C0E" w:rsidRPr="00EF4A2B">
        <w:rPr>
          <w:rFonts w:asciiTheme="minorEastAsia" w:hAnsiTheme="minorEastAsia" w:hint="eastAsia"/>
        </w:rPr>
        <w:t>農民、</w:t>
      </w:r>
      <w:r w:rsidR="000459F6" w:rsidRPr="00EF4A2B">
        <w:rPr>
          <w:rFonts w:asciiTheme="minorEastAsia" w:hAnsiTheme="minorEastAsia" w:hint="eastAsia"/>
        </w:rPr>
        <w:t>法律家団体など</w:t>
      </w:r>
      <w:r w:rsidR="001D2C0E">
        <w:rPr>
          <w:rFonts w:asciiTheme="minorEastAsia" w:hAnsiTheme="minorEastAsia" w:hint="eastAsia"/>
        </w:rPr>
        <w:t>、幅広い団体</w:t>
      </w:r>
      <w:r w:rsidR="000459F6" w:rsidRPr="00EF4A2B">
        <w:rPr>
          <w:rFonts w:asciiTheme="minorEastAsia" w:hAnsiTheme="minorEastAsia" w:hint="eastAsia"/>
        </w:rPr>
        <w:t>でつくる</w:t>
      </w:r>
      <w:r w:rsidRPr="00EF4A2B">
        <w:rPr>
          <w:rFonts w:asciiTheme="minorEastAsia" w:hAnsiTheme="minorEastAsia" w:hint="eastAsia"/>
        </w:rPr>
        <w:t>「戦争する国づくりストップ！憲法を守り・いかす共同センター」です。</w:t>
      </w:r>
      <w:r w:rsidRPr="00311587">
        <w:rPr>
          <w:rFonts w:asciiTheme="minorEastAsia" w:hAnsiTheme="minorEastAsia" w:hint="eastAsia"/>
        </w:rPr>
        <w:t>本日は、この場をお借りして、</w:t>
      </w:r>
      <w:r w:rsidR="009D2C5D" w:rsidRPr="00311587">
        <w:rPr>
          <w:rFonts w:asciiTheme="minorEastAsia" w:hAnsiTheme="minorEastAsia" w:hint="eastAsia"/>
        </w:rPr>
        <w:t>憲法改悪に反対する宣伝行動と「憲法改悪を許さない全国署名」</w:t>
      </w:r>
      <w:r w:rsidR="004F602B">
        <w:rPr>
          <w:rFonts w:asciiTheme="minorEastAsia" w:hAnsiTheme="minorEastAsia" w:hint="eastAsia"/>
        </w:rPr>
        <w:t>「大軍拡・大増税に反対する署名」</w:t>
      </w:r>
      <w:r w:rsidR="009D2C5D" w:rsidRPr="00311587">
        <w:rPr>
          <w:rFonts w:asciiTheme="minorEastAsia" w:hAnsiTheme="minorEastAsia" w:hint="eastAsia"/>
        </w:rPr>
        <w:t>に取り組んでいます。ぜひご協力をお願いします。</w:t>
      </w:r>
    </w:p>
    <w:p w14:paraId="143F334D" w14:textId="77777777" w:rsidR="00B41256" w:rsidRPr="00311587" w:rsidRDefault="00B41256" w:rsidP="008228C6">
      <w:pPr>
        <w:ind w:firstLineChars="100" w:firstLine="244"/>
        <w:rPr>
          <w:rFonts w:asciiTheme="minorEastAsia" w:hAnsiTheme="minorEastAsia"/>
        </w:rPr>
      </w:pPr>
    </w:p>
    <w:p w14:paraId="1CAF128E" w14:textId="4821B1BB" w:rsidR="00F23E83" w:rsidRDefault="00AD30A5" w:rsidP="00111E05">
      <w:pPr>
        <w:ind w:firstLineChars="100" w:firstLine="244"/>
        <w:rPr>
          <w:rFonts w:asciiTheme="minorEastAsia" w:hAnsiTheme="minorEastAsia"/>
        </w:rPr>
      </w:pPr>
      <w:r>
        <w:rPr>
          <w:rFonts w:asciiTheme="minorEastAsia" w:hAnsiTheme="minorEastAsia" w:hint="eastAsia"/>
        </w:rPr>
        <w:t>みな</w:t>
      </w:r>
      <w:r w:rsidR="009D2C5D" w:rsidRPr="00311587">
        <w:rPr>
          <w:rFonts w:asciiTheme="minorEastAsia" w:hAnsiTheme="minorEastAsia" w:hint="eastAsia"/>
        </w:rPr>
        <w:t>さん</w:t>
      </w:r>
      <w:r w:rsidR="00C025FF" w:rsidRPr="00311587">
        <w:rPr>
          <w:rFonts w:asciiTheme="minorEastAsia" w:hAnsiTheme="minorEastAsia" w:hint="eastAsia"/>
        </w:rPr>
        <w:t>、</w:t>
      </w:r>
    </w:p>
    <w:p w14:paraId="6AB7CF60" w14:textId="274249F3" w:rsidR="001D2C0E" w:rsidRDefault="009165D6" w:rsidP="001D2C0E">
      <w:pPr>
        <w:ind w:firstLineChars="100" w:firstLine="244"/>
        <w:rPr>
          <w:rFonts w:asciiTheme="minorEastAsia" w:hAnsiTheme="minorEastAsia"/>
        </w:rPr>
      </w:pPr>
      <w:r>
        <w:rPr>
          <w:rFonts w:asciiTheme="minorEastAsia" w:hAnsiTheme="minorEastAsia" w:hint="eastAsia"/>
        </w:rPr>
        <w:t>岸田政権が発足してまもなく2年</w:t>
      </w:r>
      <w:r w:rsidR="001D2C0E">
        <w:rPr>
          <w:rFonts w:asciiTheme="minorEastAsia" w:hAnsiTheme="minorEastAsia" w:hint="eastAsia"/>
        </w:rPr>
        <w:t>が経とうとしています</w:t>
      </w:r>
      <w:r>
        <w:rPr>
          <w:rFonts w:asciiTheme="minorEastAsia" w:hAnsiTheme="minorEastAsia" w:hint="eastAsia"/>
        </w:rPr>
        <w:t>。国民の声に真摯に耳を傾けるとの言葉とは裏腹に、</w:t>
      </w:r>
      <w:r w:rsidR="00A702B0">
        <w:rPr>
          <w:rFonts w:asciiTheme="minorEastAsia" w:hAnsiTheme="minorEastAsia" w:hint="eastAsia"/>
        </w:rPr>
        <w:t>実際に</w:t>
      </w:r>
      <w:r w:rsidR="001D2C0E">
        <w:rPr>
          <w:rFonts w:asciiTheme="minorEastAsia" w:hAnsiTheme="minorEastAsia" w:hint="eastAsia"/>
        </w:rPr>
        <w:t>は</w:t>
      </w:r>
      <w:r>
        <w:rPr>
          <w:rFonts w:asciiTheme="minorEastAsia" w:hAnsiTheme="minorEastAsia" w:hint="eastAsia"/>
        </w:rPr>
        <w:t>外交、安全保障、くらし、社会保障などあらゆる分野で、</w:t>
      </w:r>
      <w:r w:rsidR="0019463F">
        <w:rPr>
          <w:rFonts w:asciiTheme="minorEastAsia" w:hAnsiTheme="minorEastAsia" w:hint="eastAsia"/>
        </w:rPr>
        <w:t>国民の声</w:t>
      </w:r>
      <w:r w:rsidR="00A702B0">
        <w:rPr>
          <w:rFonts w:asciiTheme="minorEastAsia" w:hAnsiTheme="minorEastAsia" w:hint="eastAsia"/>
        </w:rPr>
        <w:t>を無視している</w:t>
      </w:r>
      <w:r>
        <w:rPr>
          <w:rFonts w:asciiTheme="minorEastAsia" w:hAnsiTheme="minorEastAsia" w:hint="eastAsia"/>
        </w:rPr>
        <w:t>のが岸田</w:t>
      </w:r>
      <w:r w:rsidR="00592AED">
        <w:rPr>
          <w:rFonts w:asciiTheme="minorEastAsia" w:hAnsiTheme="minorEastAsia" w:hint="eastAsia"/>
        </w:rPr>
        <w:t>政権</w:t>
      </w:r>
      <w:r>
        <w:rPr>
          <w:rFonts w:asciiTheme="minorEastAsia" w:hAnsiTheme="minorEastAsia" w:hint="eastAsia"/>
        </w:rPr>
        <w:t>です。</w:t>
      </w:r>
      <w:r w:rsidR="0019463F">
        <w:rPr>
          <w:rFonts w:asciiTheme="minorEastAsia" w:hAnsiTheme="minorEastAsia" w:hint="eastAsia"/>
        </w:rPr>
        <w:t>福島第一原発のアルプス処理水の海洋放出</w:t>
      </w:r>
      <w:r w:rsidR="003A45BC">
        <w:rPr>
          <w:rFonts w:asciiTheme="minorEastAsia" w:hAnsiTheme="minorEastAsia" w:hint="eastAsia"/>
        </w:rPr>
        <w:t>は</w:t>
      </w:r>
      <w:r w:rsidR="0019463F">
        <w:rPr>
          <w:rFonts w:asciiTheme="minorEastAsia" w:hAnsiTheme="minorEastAsia" w:hint="eastAsia"/>
        </w:rPr>
        <w:t>その最たるものです。</w:t>
      </w:r>
    </w:p>
    <w:p w14:paraId="2DA1DA4E" w14:textId="19ED216C" w:rsidR="003A45BC" w:rsidRDefault="0019463F" w:rsidP="003A45BC">
      <w:pPr>
        <w:ind w:firstLineChars="100" w:firstLine="244"/>
        <w:rPr>
          <w:rFonts w:asciiTheme="minorEastAsia" w:hAnsiTheme="minorEastAsia"/>
          <w:szCs w:val="21"/>
        </w:rPr>
      </w:pPr>
      <w:r>
        <w:rPr>
          <w:rFonts w:asciiTheme="minorEastAsia" w:hAnsiTheme="minorEastAsia" w:hint="eastAsia"/>
        </w:rPr>
        <w:t>そして</w:t>
      </w:r>
      <w:r w:rsidR="003A45BC">
        <w:rPr>
          <w:rFonts w:asciiTheme="minorEastAsia" w:hAnsiTheme="minorEastAsia" w:hint="eastAsia"/>
        </w:rPr>
        <w:t>岸田政権が</w:t>
      </w:r>
      <w:r w:rsidR="00762ECA">
        <w:rPr>
          <w:rFonts w:asciiTheme="minorEastAsia" w:hAnsiTheme="minorEastAsia" w:hint="eastAsia"/>
        </w:rPr>
        <w:t>、</w:t>
      </w:r>
      <w:r w:rsidR="0028657F">
        <w:rPr>
          <w:rFonts w:asciiTheme="minorEastAsia" w:hAnsiTheme="minorEastAsia" w:hint="eastAsia"/>
        </w:rPr>
        <w:t>国民の理解も得ずに強行している</w:t>
      </w:r>
      <w:r w:rsidR="00A702B0">
        <w:rPr>
          <w:rFonts w:asciiTheme="minorEastAsia" w:hAnsiTheme="minorEastAsia" w:hint="eastAsia"/>
        </w:rPr>
        <w:t>敵基地攻撃能力の保有と軍備</w:t>
      </w:r>
      <w:r w:rsidR="00762ECA">
        <w:rPr>
          <w:rFonts w:asciiTheme="minorEastAsia" w:hAnsiTheme="minorEastAsia" w:hint="eastAsia"/>
        </w:rPr>
        <w:t>拡大</w:t>
      </w:r>
      <w:r>
        <w:rPr>
          <w:rFonts w:asciiTheme="minorEastAsia" w:hAnsiTheme="minorEastAsia" w:hint="eastAsia"/>
        </w:rPr>
        <w:t>も</w:t>
      </w:r>
      <w:r w:rsidR="0028657F">
        <w:rPr>
          <w:rFonts w:asciiTheme="minorEastAsia" w:hAnsiTheme="minorEastAsia" w:hint="eastAsia"/>
        </w:rPr>
        <w:t>、</w:t>
      </w:r>
      <w:r w:rsidR="00762ECA">
        <w:rPr>
          <w:rFonts w:asciiTheme="minorEastAsia" w:hAnsiTheme="minorEastAsia" w:hint="eastAsia"/>
        </w:rPr>
        <w:t>想像を絶する危険な</w:t>
      </w:r>
      <w:r w:rsidR="00A702B0" w:rsidRPr="00482BF4">
        <w:rPr>
          <w:rFonts w:ascii="Century" w:eastAsia="ＭＳ 明朝" w:hAnsi="Century"/>
          <w:szCs w:val="21"/>
        </w:rPr>
        <w:t>ものです。</w:t>
      </w:r>
      <w:r w:rsidR="003A45BC">
        <w:rPr>
          <w:rFonts w:asciiTheme="minorEastAsia" w:hAnsiTheme="minorEastAsia" w:hint="eastAsia"/>
          <w:szCs w:val="21"/>
        </w:rPr>
        <w:t>先の</w:t>
      </w:r>
      <w:r w:rsidR="003A45BC" w:rsidRPr="005A765E">
        <w:rPr>
          <w:rFonts w:asciiTheme="minorEastAsia" w:hAnsiTheme="minorEastAsia" w:hint="eastAsia"/>
          <w:szCs w:val="21"/>
        </w:rPr>
        <w:t>通常国会では、5年間で43兆円もの税金を軍事費に投入するための</w:t>
      </w:r>
      <w:bookmarkStart w:id="0" w:name="_Hlk141460090"/>
      <w:r w:rsidR="003A45BC" w:rsidRPr="005A765E">
        <w:rPr>
          <w:rFonts w:asciiTheme="minorEastAsia" w:hAnsiTheme="minorEastAsia" w:hint="eastAsia"/>
          <w:szCs w:val="21"/>
        </w:rPr>
        <w:t>「軍拡財源確保法」</w:t>
      </w:r>
      <w:bookmarkEnd w:id="0"/>
      <w:r w:rsidR="003A45BC">
        <w:rPr>
          <w:rFonts w:asciiTheme="minorEastAsia" w:hAnsiTheme="minorEastAsia" w:hint="eastAsia"/>
          <w:szCs w:val="21"/>
        </w:rPr>
        <w:t>の</w:t>
      </w:r>
      <w:r w:rsidR="003A45BC" w:rsidRPr="005A765E">
        <w:rPr>
          <w:rFonts w:asciiTheme="minorEastAsia" w:hAnsiTheme="minorEastAsia" w:hint="eastAsia"/>
          <w:szCs w:val="21"/>
        </w:rPr>
        <w:t>成立</w:t>
      </w:r>
      <w:r w:rsidR="003A45BC">
        <w:rPr>
          <w:rFonts w:asciiTheme="minorEastAsia" w:hAnsiTheme="minorEastAsia" w:hint="eastAsia"/>
          <w:szCs w:val="21"/>
        </w:rPr>
        <w:t>が強行され</w:t>
      </w:r>
      <w:r w:rsidR="003A45BC" w:rsidRPr="005A765E">
        <w:rPr>
          <w:rFonts w:asciiTheme="minorEastAsia" w:hAnsiTheme="minorEastAsia" w:hint="eastAsia"/>
          <w:szCs w:val="21"/>
        </w:rPr>
        <w:t>ました。</w:t>
      </w:r>
      <w:r w:rsidR="003A45BC" w:rsidRPr="00482BF4">
        <w:rPr>
          <w:rFonts w:ascii="Century" w:eastAsia="ＭＳ 明朝" w:hAnsi="Century"/>
          <w:szCs w:val="21"/>
        </w:rPr>
        <w:t>この</w:t>
      </w:r>
      <w:r w:rsidR="003A45BC">
        <w:rPr>
          <w:rFonts w:ascii="Century" w:eastAsia="ＭＳ 明朝" w:hAnsi="Century" w:hint="eastAsia"/>
          <w:szCs w:val="21"/>
        </w:rPr>
        <w:t>大軍拡</w:t>
      </w:r>
      <w:r w:rsidR="003A45BC" w:rsidRPr="00482BF4">
        <w:rPr>
          <w:rFonts w:ascii="Century" w:eastAsia="ＭＳ 明朝" w:hAnsi="Century"/>
          <w:szCs w:val="21"/>
        </w:rPr>
        <w:t>が達成されれば、日本の軍事支出はロシアも追い抜きアメリカ、中国に次いで世界第</w:t>
      </w:r>
      <w:r w:rsidR="003A45BC" w:rsidRPr="00482BF4">
        <w:rPr>
          <w:rFonts w:ascii="Century" w:eastAsia="ＭＳ 明朝" w:hAnsi="Century"/>
          <w:szCs w:val="21"/>
        </w:rPr>
        <w:t>3</w:t>
      </w:r>
      <w:r w:rsidR="003A45BC" w:rsidRPr="00482BF4">
        <w:rPr>
          <w:rFonts w:ascii="Century" w:eastAsia="ＭＳ 明朝" w:hAnsi="Century"/>
          <w:szCs w:val="21"/>
        </w:rPr>
        <w:t>位になります。</w:t>
      </w:r>
    </w:p>
    <w:p w14:paraId="09D8FD2E" w14:textId="2E51809C" w:rsidR="003A45BC" w:rsidRDefault="003950A9" w:rsidP="00762ECA">
      <w:pPr>
        <w:ind w:firstLineChars="100" w:firstLine="244"/>
        <w:rPr>
          <w:rFonts w:ascii="Century" w:eastAsia="ＭＳ 明朝" w:hAnsi="Century"/>
          <w:szCs w:val="21"/>
        </w:rPr>
      </w:pPr>
      <w:r>
        <w:rPr>
          <w:rFonts w:ascii="Century" w:eastAsia="ＭＳ 明朝" w:hAnsi="Century" w:hint="eastAsia"/>
          <w:szCs w:val="21"/>
        </w:rPr>
        <w:t>その内容は、</w:t>
      </w:r>
      <w:r w:rsidR="00A702B0" w:rsidRPr="00482BF4">
        <w:rPr>
          <w:rFonts w:ascii="Century" w:eastAsia="ＭＳ 明朝" w:hAnsi="Century"/>
          <w:szCs w:val="21"/>
        </w:rPr>
        <w:t>鹿児島から台湾周辺に至る南西諸島への長距離ミサイル群の配備、イージス艦発射のトマホークミサイル</w:t>
      </w:r>
      <w:r w:rsidR="00A702B0" w:rsidRPr="00482BF4">
        <w:rPr>
          <w:rFonts w:ascii="Century" w:eastAsia="ＭＳ 明朝" w:hAnsi="Century"/>
          <w:szCs w:val="21"/>
        </w:rPr>
        <w:t>400</w:t>
      </w:r>
      <w:r w:rsidR="00A702B0" w:rsidRPr="00482BF4">
        <w:rPr>
          <w:rFonts w:ascii="Century" w:eastAsia="ＭＳ 明朝" w:hAnsi="Century"/>
          <w:szCs w:val="21"/>
        </w:rPr>
        <w:t>基の導入、</w:t>
      </w:r>
      <w:r w:rsidR="00A702B0" w:rsidRPr="00482BF4">
        <w:rPr>
          <w:rFonts w:ascii="Century" w:eastAsia="ＭＳ 明朝" w:hAnsi="Century"/>
          <w:szCs w:val="21"/>
        </w:rPr>
        <w:t>F35</w:t>
      </w:r>
      <w:r w:rsidR="00A702B0" w:rsidRPr="00482BF4">
        <w:rPr>
          <w:rFonts w:ascii="Century" w:eastAsia="ＭＳ 明朝" w:hAnsi="Century"/>
          <w:szCs w:val="21"/>
        </w:rPr>
        <w:t>ステルス戦闘機</w:t>
      </w:r>
      <w:r w:rsidR="00762ECA">
        <w:rPr>
          <w:rFonts w:ascii="Century" w:eastAsia="ＭＳ 明朝" w:hAnsi="Century" w:hint="eastAsia"/>
          <w:szCs w:val="21"/>
        </w:rPr>
        <w:t>を</w:t>
      </w:r>
      <w:r w:rsidR="0019463F">
        <w:rPr>
          <w:rFonts w:ascii="Century" w:eastAsia="ＭＳ 明朝" w:hAnsi="Century" w:hint="eastAsia"/>
          <w:szCs w:val="21"/>
        </w:rPr>
        <w:t>搭載</w:t>
      </w:r>
      <w:r w:rsidR="00762ECA">
        <w:rPr>
          <w:rFonts w:ascii="Century" w:eastAsia="ＭＳ 明朝" w:hAnsi="Century" w:hint="eastAsia"/>
          <w:szCs w:val="21"/>
        </w:rPr>
        <w:t>できる</w:t>
      </w:r>
      <w:r w:rsidR="00A702B0" w:rsidRPr="00482BF4">
        <w:rPr>
          <w:rFonts w:ascii="Century" w:eastAsia="ＭＳ 明朝" w:hAnsi="Century"/>
          <w:szCs w:val="21"/>
        </w:rPr>
        <w:t>護衛艦の空母への改造、核兵器や生物・化学兵器などの攻撃を受けることも想定した自衛隊司令部の地下化など、まさに全面戦争に備えた</w:t>
      </w:r>
      <w:r w:rsidR="0019463F">
        <w:rPr>
          <w:rFonts w:ascii="Century" w:eastAsia="ＭＳ 明朝" w:hAnsi="Century" w:hint="eastAsia"/>
          <w:szCs w:val="21"/>
        </w:rPr>
        <w:t>もの</w:t>
      </w:r>
      <w:r w:rsidR="00A702B0" w:rsidRPr="00482BF4">
        <w:rPr>
          <w:rFonts w:ascii="Century" w:eastAsia="ＭＳ 明朝" w:hAnsi="Century"/>
          <w:szCs w:val="21"/>
        </w:rPr>
        <w:t>です。</w:t>
      </w:r>
    </w:p>
    <w:p w14:paraId="1B1BA410" w14:textId="21D63AA5" w:rsidR="00762ECA" w:rsidRPr="00482BF4" w:rsidRDefault="00D62D24" w:rsidP="00762ECA">
      <w:pPr>
        <w:ind w:firstLineChars="100" w:firstLine="244"/>
        <w:rPr>
          <w:rFonts w:ascii="Century" w:eastAsia="ＭＳ 明朝" w:hAnsi="Century"/>
          <w:szCs w:val="21"/>
        </w:rPr>
      </w:pPr>
      <w:r>
        <w:rPr>
          <w:rFonts w:ascii="ＭＳ 明朝" w:eastAsia="ＭＳ 明朝" w:hAnsi="ＭＳ 明朝" w:hint="eastAsia"/>
          <w:color w:val="222222"/>
          <w:szCs w:val="21"/>
        </w:rPr>
        <w:t>それら</w:t>
      </w:r>
      <w:r w:rsidR="003A45BC">
        <w:rPr>
          <w:rFonts w:ascii="ＭＳ 明朝" w:eastAsia="ＭＳ 明朝" w:hAnsi="ＭＳ 明朝" w:hint="eastAsia"/>
          <w:color w:val="222222"/>
          <w:szCs w:val="21"/>
        </w:rPr>
        <w:t>は、</w:t>
      </w:r>
      <w:r w:rsidR="003A45BC" w:rsidRPr="005A765E">
        <w:rPr>
          <w:rFonts w:ascii="ＭＳ 明朝" w:eastAsia="ＭＳ 明朝" w:hAnsi="ＭＳ 明朝" w:hint="eastAsia"/>
          <w:color w:val="222222"/>
          <w:szCs w:val="21"/>
        </w:rPr>
        <w:t>中国の軍事的封じ込めを狙ったアメリカの軍事戦略</w:t>
      </w:r>
      <w:r w:rsidR="003A45BC">
        <w:rPr>
          <w:rFonts w:ascii="ＭＳ 明朝" w:eastAsia="ＭＳ 明朝" w:hAnsi="ＭＳ 明朝" w:hint="eastAsia"/>
          <w:color w:val="222222"/>
          <w:szCs w:val="21"/>
        </w:rPr>
        <w:t>の最前線基地に日本がされることを意味します。</w:t>
      </w:r>
      <w:r w:rsidR="003A45BC" w:rsidRPr="005A765E">
        <w:rPr>
          <w:rFonts w:ascii="ＭＳ 明朝" w:eastAsia="ＭＳ 明朝" w:hAnsi="ＭＳ 明朝" w:hint="eastAsia"/>
          <w:color w:val="222222"/>
          <w:szCs w:val="21"/>
        </w:rPr>
        <w:t>自衛隊が米軍と一体となって</w:t>
      </w:r>
      <w:r w:rsidR="003A45BC">
        <w:rPr>
          <w:rFonts w:ascii="ＭＳ 明朝" w:eastAsia="ＭＳ 明朝" w:hAnsi="ＭＳ 明朝" w:hint="eastAsia"/>
          <w:color w:val="222222"/>
          <w:szCs w:val="21"/>
        </w:rPr>
        <w:t>先制攻撃をおこなえば、</w:t>
      </w:r>
      <w:r w:rsidR="00322752">
        <w:rPr>
          <w:rFonts w:ascii="ＭＳ 明朝" w:eastAsia="ＭＳ 明朝" w:hAnsi="ＭＳ 明朝" w:hint="eastAsia"/>
          <w:color w:val="222222"/>
          <w:szCs w:val="21"/>
        </w:rPr>
        <w:t>日本全土が</w:t>
      </w:r>
      <w:r w:rsidR="003A45BC" w:rsidRPr="005A765E">
        <w:rPr>
          <w:rFonts w:ascii="ＭＳ 明朝" w:eastAsia="ＭＳ 明朝" w:hAnsi="ＭＳ 明朝" w:hint="eastAsia"/>
          <w:color w:val="222222"/>
          <w:szCs w:val="21"/>
        </w:rPr>
        <w:t>報復攻撃を受け</w:t>
      </w:r>
      <w:r w:rsidR="003A45BC">
        <w:rPr>
          <w:rFonts w:ascii="ＭＳ 明朝" w:eastAsia="ＭＳ 明朝" w:hAnsi="ＭＳ 明朝" w:hint="eastAsia"/>
          <w:color w:val="222222"/>
          <w:szCs w:val="21"/>
        </w:rPr>
        <w:t>る</w:t>
      </w:r>
      <w:r w:rsidR="00322752">
        <w:rPr>
          <w:rFonts w:ascii="ＭＳ 明朝" w:eastAsia="ＭＳ 明朝" w:hAnsi="ＭＳ 明朝" w:hint="eastAsia"/>
          <w:color w:val="222222"/>
          <w:szCs w:val="21"/>
        </w:rPr>
        <w:t>ことは避けられません</w:t>
      </w:r>
      <w:r w:rsidR="003A45BC" w:rsidRPr="005A765E">
        <w:rPr>
          <w:rFonts w:ascii="ＭＳ 明朝" w:eastAsia="ＭＳ 明朝" w:hAnsi="ＭＳ 明朝" w:hint="eastAsia"/>
          <w:color w:val="222222"/>
          <w:szCs w:val="21"/>
        </w:rPr>
        <w:t>。</w:t>
      </w:r>
    </w:p>
    <w:p w14:paraId="35047F70" w14:textId="77777777" w:rsidR="0028657F" w:rsidRDefault="0028657F" w:rsidP="001D2C0E">
      <w:pPr>
        <w:ind w:firstLineChars="100" w:firstLine="244"/>
        <w:rPr>
          <w:rFonts w:asciiTheme="minorEastAsia" w:hAnsiTheme="minorEastAsia"/>
        </w:rPr>
      </w:pPr>
    </w:p>
    <w:p w14:paraId="1A39379E" w14:textId="77777777" w:rsidR="0028657F" w:rsidRDefault="00762ECA" w:rsidP="0028657F">
      <w:pPr>
        <w:ind w:firstLineChars="100" w:firstLine="244"/>
        <w:rPr>
          <w:rFonts w:asciiTheme="minorEastAsia" w:hAnsiTheme="minorEastAsia"/>
        </w:rPr>
      </w:pPr>
      <w:r>
        <w:rPr>
          <w:rFonts w:asciiTheme="minorEastAsia" w:hAnsiTheme="minorEastAsia" w:hint="eastAsia"/>
        </w:rPr>
        <w:t>みなさん、</w:t>
      </w:r>
    </w:p>
    <w:p w14:paraId="53B4B5D9" w14:textId="77777777" w:rsidR="00D62D24" w:rsidRDefault="00D62D24" w:rsidP="00D62D24">
      <w:pPr>
        <w:ind w:firstLineChars="100" w:firstLine="244"/>
        <w:rPr>
          <w:rFonts w:ascii="ＭＳ 明朝" w:eastAsia="ＭＳ 明朝" w:hAnsi="ＭＳ 明朝"/>
          <w:color w:val="222222"/>
          <w:szCs w:val="21"/>
        </w:rPr>
      </w:pPr>
      <w:r w:rsidRPr="005A765E">
        <w:rPr>
          <w:rFonts w:ascii="ＭＳ 明朝" w:eastAsia="ＭＳ 明朝" w:hAnsi="ＭＳ 明朝" w:hint="eastAsia"/>
          <w:color w:val="222222"/>
          <w:szCs w:val="21"/>
        </w:rPr>
        <w:t>岸田首相が来年９月までの自民党総裁任期中の改憲を表明しているのも、戦争国家づくりと軌を一にしたものです。９条に自衛隊を明記する改憲を実現することによって９条の制約を完全に取り払おうという企てに他なりません。</w:t>
      </w:r>
    </w:p>
    <w:p w14:paraId="111CDCC5" w14:textId="795C47EB" w:rsidR="0028657F" w:rsidRDefault="00762ECA" w:rsidP="0028657F">
      <w:pPr>
        <w:ind w:firstLineChars="100" w:firstLine="244"/>
        <w:rPr>
          <w:rFonts w:ascii="ＭＳ 明朝" w:eastAsia="ＭＳ 明朝" w:hAnsi="ＭＳ 明朝"/>
          <w:color w:val="222222"/>
          <w:szCs w:val="21"/>
          <w:shd w:val="clear" w:color="auto" w:fill="FFFFFF"/>
        </w:rPr>
      </w:pPr>
      <w:r w:rsidRPr="005A765E">
        <w:rPr>
          <w:rFonts w:ascii="ＭＳ 明朝" w:eastAsia="ＭＳ 明朝" w:hAnsi="ＭＳ 明朝" w:hint="eastAsia"/>
          <w:color w:val="222222"/>
          <w:szCs w:val="21"/>
          <w:shd w:val="clear" w:color="auto" w:fill="FFFFFF"/>
        </w:rPr>
        <w:t>戦後日本は、戦争の惨禍を再び繰り返してはならないと誓って再出発しました。岸田政権が推し進める敵基地攻撃能力の保有と大軍拡は、戦後の国のあり方を</w:t>
      </w:r>
      <w:r w:rsidR="00322752">
        <w:rPr>
          <w:rFonts w:ascii="ＭＳ 明朝" w:eastAsia="ＭＳ 明朝" w:hAnsi="ＭＳ 明朝" w:hint="eastAsia"/>
          <w:color w:val="222222"/>
          <w:szCs w:val="21"/>
          <w:shd w:val="clear" w:color="auto" w:fill="FFFFFF"/>
        </w:rPr>
        <w:t>根底から</w:t>
      </w:r>
      <w:r w:rsidRPr="005A765E">
        <w:rPr>
          <w:rFonts w:ascii="ＭＳ 明朝" w:eastAsia="ＭＳ 明朝" w:hAnsi="ＭＳ 明朝" w:hint="eastAsia"/>
          <w:color w:val="222222"/>
          <w:szCs w:val="21"/>
          <w:shd w:val="clear" w:color="auto" w:fill="FFFFFF"/>
        </w:rPr>
        <w:t>覆す暴挙です。戦争国家づくりを</w:t>
      </w:r>
      <w:r w:rsidR="00D62D24">
        <w:rPr>
          <w:rFonts w:ascii="ＭＳ 明朝" w:eastAsia="ＭＳ 明朝" w:hAnsi="ＭＳ 明朝" w:hint="eastAsia"/>
          <w:color w:val="222222"/>
          <w:szCs w:val="21"/>
          <w:shd w:val="clear" w:color="auto" w:fill="FFFFFF"/>
        </w:rPr>
        <w:t>一刻も早く</w:t>
      </w:r>
      <w:r w:rsidRPr="005A765E">
        <w:rPr>
          <w:rFonts w:ascii="ＭＳ 明朝" w:eastAsia="ＭＳ 明朝" w:hAnsi="ＭＳ 明朝" w:hint="eastAsia"/>
          <w:color w:val="222222"/>
          <w:szCs w:val="21"/>
          <w:shd w:val="clear" w:color="auto" w:fill="FFFFFF"/>
        </w:rPr>
        <w:t>終わらせなければなりません</w:t>
      </w:r>
      <w:r w:rsidR="0028657F">
        <w:rPr>
          <w:rFonts w:ascii="ＭＳ 明朝" w:eastAsia="ＭＳ 明朝" w:hAnsi="ＭＳ 明朝" w:hint="eastAsia"/>
          <w:color w:val="222222"/>
          <w:szCs w:val="21"/>
          <w:shd w:val="clear" w:color="auto" w:fill="FFFFFF"/>
        </w:rPr>
        <w:t>。</w:t>
      </w:r>
    </w:p>
    <w:p w14:paraId="1CFC435B" w14:textId="77777777" w:rsidR="007055D8" w:rsidRDefault="0028657F" w:rsidP="00322752">
      <w:pPr>
        <w:ind w:firstLineChars="100" w:firstLine="244"/>
        <w:rPr>
          <w:rFonts w:asciiTheme="minorEastAsia" w:hAnsiTheme="minorEastAsia"/>
          <w:color w:val="222222"/>
          <w:szCs w:val="21"/>
        </w:rPr>
      </w:pPr>
      <w:r w:rsidRPr="005A765E">
        <w:rPr>
          <w:rFonts w:asciiTheme="minorEastAsia" w:hAnsiTheme="minorEastAsia" w:hint="eastAsia"/>
          <w:color w:val="222222"/>
          <w:szCs w:val="21"/>
        </w:rPr>
        <w:t>政治の責任は戦争を回避するために知恵と力を尽くすことです。日本は</w:t>
      </w:r>
      <w:r w:rsidR="00322752">
        <w:rPr>
          <w:rFonts w:asciiTheme="minorEastAsia" w:hAnsiTheme="minorEastAsia" w:hint="eastAsia"/>
          <w:color w:val="222222"/>
          <w:szCs w:val="21"/>
        </w:rPr>
        <w:t>憲法</w:t>
      </w:r>
      <w:r w:rsidRPr="005A765E">
        <w:rPr>
          <w:rFonts w:asciiTheme="minorEastAsia" w:hAnsiTheme="minorEastAsia" w:hint="eastAsia"/>
          <w:color w:val="222222"/>
          <w:szCs w:val="21"/>
        </w:rPr>
        <w:t>９条を生かした</w:t>
      </w:r>
      <w:r w:rsidR="00322752">
        <w:rPr>
          <w:rFonts w:asciiTheme="minorEastAsia" w:hAnsiTheme="minorEastAsia" w:hint="eastAsia"/>
          <w:color w:val="222222"/>
          <w:szCs w:val="21"/>
        </w:rPr>
        <w:t>平和</w:t>
      </w:r>
      <w:r w:rsidRPr="005A765E">
        <w:rPr>
          <w:rFonts w:asciiTheme="minorEastAsia" w:hAnsiTheme="minorEastAsia" w:hint="eastAsia"/>
          <w:color w:val="222222"/>
          <w:szCs w:val="21"/>
        </w:rPr>
        <w:t>外交に積極的に取り組むべきです。</w:t>
      </w:r>
      <w:r w:rsidR="007055D8">
        <w:rPr>
          <w:rFonts w:asciiTheme="minorEastAsia" w:hAnsiTheme="minorEastAsia" w:hint="eastAsia"/>
          <w:color w:val="222222"/>
          <w:szCs w:val="21"/>
        </w:rPr>
        <w:t>核兵器禁止条約に率先して署名・批准し、被爆国として核兵器廃絶の先頭に立つべきです。</w:t>
      </w:r>
    </w:p>
    <w:p w14:paraId="29490FF9" w14:textId="5C0DE152" w:rsidR="00322752" w:rsidRDefault="007055D8" w:rsidP="00322752">
      <w:pPr>
        <w:ind w:firstLineChars="100" w:firstLine="244"/>
        <w:rPr>
          <w:rFonts w:asciiTheme="minorEastAsia" w:hAnsiTheme="minorEastAsia"/>
          <w:color w:val="222222"/>
          <w:szCs w:val="21"/>
        </w:rPr>
      </w:pPr>
      <w:r>
        <w:rPr>
          <w:rFonts w:asciiTheme="minorEastAsia" w:hAnsiTheme="minorEastAsia" w:hint="eastAsia"/>
          <w:color w:val="222222"/>
          <w:szCs w:val="21"/>
        </w:rPr>
        <w:t>戦争の準備ではなく、</w:t>
      </w:r>
      <w:r w:rsidR="0028657F" w:rsidRPr="005A765E">
        <w:rPr>
          <w:rFonts w:asciiTheme="minorEastAsia" w:hAnsiTheme="minorEastAsia" w:hint="eastAsia"/>
          <w:color w:val="222222"/>
          <w:szCs w:val="21"/>
        </w:rPr>
        <w:t>平和の準備のために力を尽くす政治の実現が急がれます。</w:t>
      </w:r>
    </w:p>
    <w:p w14:paraId="521055F8" w14:textId="77777777" w:rsidR="00322752" w:rsidRDefault="005A765E" w:rsidP="00322752">
      <w:pPr>
        <w:ind w:firstLineChars="100" w:firstLine="244"/>
        <w:rPr>
          <w:rFonts w:ascii="ＭＳ 明朝" w:eastAsia="ＭＳ 明朝" w:hAnsi="ＭＳ 明朝"/>
          <w:color w:val="222222"/>
          <w:szCs w:val="21"/>
        </w:rPr>
      </w:pPr>
      <w:r w:rsidRPr="005A765E">
        <w:rPr>
          <w:rFonts w:ascii="ＭＳ 明朝" w:eastAsia="ＭＳ 明朝" w:hAnsi="ＭＳ 明朝" w:hint="eastAsia"/>
          <w:color w:val="222222"/>
          <w:szCs w:val="21"/>
        </w:rPr>
        <w:t>戦後７８年、憲法前文に記された「政府の行為によつて再び戦争の惨禍が起ることのないやうにする」ための決意が今まさに問われています。</w:t>
      </w:r>
    </w:p>
    <w:p w14:paraId="6B02C8F4" w14:textId="77777777" w:rsidR="00D62D24" w:rsidRDefault="00D62D24" w:rsidP="00D62D24">
      <w:pPr>
        <w:rPr>
          <w:rFonts w:ascii="ＭＳ 明朝" w:eastAsia="ＭＳ 明朝" w:hAnsi="ＭＳ 明朝"/>
          <w:color w:val="222222"/>
          <w:szCs w:val="21"/>
        </w:rPr>
      </w:pPr>
    </w:p>
    <w:p w14:paraId="1F016F46" w14:textId="6A8E8A4B" w:rsidR="00D62D24" w:rsidRDefault="00D62D24" w:rsidP="00D62D24">
      <w:pPr>
        <w:rPr>
          <w:rFonts w:ascii="ＭＳ 明朝" w:eastAsia="ＭＳ 明朝" w:hAnsi="ＭＳ 明朝"/>
          <w:color w:val="222222"/>
          <w:szCs w:val="21"/>
        </w:rPr>
      </w:pPr>
      <w:r>
        <w:rPr>
          <w:rFonts w:ascii="ＭＳ 明朝" w:eastAsia="ＭＳ 明朝" w:hAnsi="ＭＳ 明朝" w:hint="eastAsia"/>
          <w:color w:val="222222"/>
          <w:szCs w:val="21"/>
        </w:rPr>
        <w:t xml:space="preserve">　みなさん、</w:t>
      </w:r>
    </w:p>
    <w:p w14:paraId="552A2AEA" w14:textId="77777777" w:rsidR="00322752" w:rsidRDefault="00197EB0" w:rsidP="00322752">
      <w:pPr>
        <w:ind w:firstLineChars="100" w:firstLine="244"/>
        <w:rPr>
          <w:rFonts w:ascii="ＭＳ 明朝" w:eastAsia="ＭＳ 明朝" w:hAnsi="ＭＳ 明朝"/>
          <w:szCs w:val="21"/>
        </w:rPr>
      </w:pPr>
      <w:r w:rsidRPr="00322752">
        <w:rPr>
          <w:rFonts w:asciiTheme="minorEastAsia" w:hAnsiTheme="minorEastAsia" w:hint="eastAsia"/>
          <w:szCs w:val="21"/>
        </w:rPr>
        <w:t>先の国会では、保険証を廃止するマイナンバー法</w:t>
      </w:r>
      <w:r w:rsidR="00970B99" w:rsidRPr="00322752">
        <w:rPr>
          <w:rFonts w:asciiTheme="minorEastAsia" w:hAnsiTheme="minorEastAsia" w:hint="eastAsia"/>
          <w:szCs w:val="21"/>
        </w:rPr>
        <w:t>や</w:t>
      </w:r>
      <w:r w:rsidRPr="00322752">
        <w:rPr>
          <w:rFonts w:asciiTheme="minorEastAsia" w:hAnsiTheme="minorEastAsia" w:hint="eastAsia"/>
          <w:szCs w:val="21"/>
        </w:rPr>
        <w:t>、難民の命を危険にさらす入管</w:t>
      </w:r>
      <w:r w:rsidRPr="00322752">
        <w:rPr>
          <w:rFonts w:asciiTheme="minorEastAsia" w:hAnsiTheme="minorEastAsia" w:hint="eastAsia"/>
          <w:szCs w:val="21"/>
        </w:rPr>
        <w:lastRenderedPageBreak/>
        <w:t>法の改悪なども強引に成立させられました。これらの悪法は、基本的人権の尊重をうたう憲法の精神に逆行するものです。</w:t>
      </w:r>
      <w:r w:rsidR="00970B99" w:rsidRPr="00322752">
        <w:rPr>
          <w:rFonts w:ascii="ＭＳ 明朝" w:eastAsia="ＭＳ 明朝" w:hAnsi="ＭＳ 明朝" w:hint="eastAsia"/>
          <w:szCs w:val="21"/>
        </w:rPr>
        <w:t>しかし</w:t>
      </w:r>
      <w:r w:rsidRPr="00322752">
        <w:rPr>
          <w:rFonts w:ascii="ＭＳ 明朝" w:eastAsia="ＭＳ 明朝" w:hAnsi="ＭＳ 明朝" w:hint="eastAsia"/>
          <w:szCs w:val="21"/>
        </w:rPr>
        <w:t>、</w:t>
      </w:r>
      <w:r w:rsidR="000B7DB0" w:rsidRPr="00322752">
        <w:rPr>
          <w:rFonts w:ascii="ＭＳ 明朝" w:eastAsia="ＭＳ 明朝" w:hAnsi="ＭＳ 明朝" w:hint="eastAsia"/>
          <w:szCs w:val="21"/>
        </w:rPr>
        <w:t>欠陥だらけの</w:t>
      </w:r>
      <w:r w:rsidR="0010276B" w:rsidRPr="00322752">
        <w:rPr>
          <w:rFonts w:ascii="ＭＳ 明朝" w:eastAsia="ＭＳ 明朝" w:hAnsi="ＭＳ 明朝" w:hint="eastAsia"/>
          <w:szCs w:val="21"/>
        </w:rPr>
        <w:t>マイナンバー</w:t>
      </w:r>
      <w:r w:rsidR="000B7DB0" w:rsidRPr="00322752">
        <w:rPr>
          <w:rFonts w:ascii="ＭＳ 明朝" w:eastAsia="ＭＳ 明朝" w:hAnsi="ＭＳ 明朝" w:hint="eastAsia"/>
          <w:szCs w:val="21"/>
        </w:rPr>
        <w:t>カードを無理やり押し付けようとする</w:t>
      </w:r>
      <w:r w:rsidRPr="00322752">
        <w:rPr>
          <w:rFonts w:ascii="ＭＳ 明朝" w:eastAsia="ＭＳ 明朝" w:hAnsi="ＭＳ 明朝" w:hint="eastAsia"/>
          <w:szCs w:val="21"/>
        </w:rPr>
        <w:t>岸田</w:t>
      </w:r>
      <w:r w:rsidR="000B7DB0" w:rsidRPr="00322752">
        <w:rPr>
          <w:rFonts w:ascii="ＭＳ 明朝" w:eastAsia="ＭＳ 明朝" w:hAnsi="ＭＳ 明朝" w:hint="eastAsia"/>
          <w:szCs w:val="21"/>
        </w:rPr>
        <w:t>政権に対しては、国民の不安と怒りがまき起こり、内閣</w:t>
      </w:r>
      <w:r w:rsidR="0010276B" w:rsidRPr="00322752">
        <w:rPr>
          <w:rFonts w:ascii="ＭＳ 明朝" w:eastAsia="ＭＳ 明朝" w:hAnsi="ＭＳ 明朝" w:hint="eastAsia"/>
          <w:szCs w:val="21"/>
        </w:rPr>
        <w:t>支持率</w:t>
      </w:r>
      <w:r w:rsidRPr="00322752">
        <w:rPr>
          <w:rFonts w:ascii="ＭＳ 明朝" w:eastAsia="ＭＳ 明朝" w:hAnsi="ＭＳ 明朝" w:hint="eastAsia"/>
          <w:szCs w:val="21"/>
        </w:rPr>
        <w:t>は急落しています</w:t>
      </w:r>
      <w:r w:rsidR="0010276B" w:rsidRPr="00322752">
        <w:rPr>
          <w:rFonts w:ascii="ＭＳ 明朝" w:eastAsia="ＭＳ 明朝" w:hAnsi="ＭＳ 明朝" w:hint="eastAsia"/>
          <w:szCs w:val="21"/>
        </w:rPr>
        <w:t>。</w:t>
      </w:r>
    </w:p>
    <w:p w14:paraId="7D15809E" w14:textId="2612324B" w:rsidR="000B7DB0" w:rsidRPr="00322752" w:rsidRDefault="00F530FD" w:rsidP="00322752">
      <w:pPr>
        <w:ind w:firstLineChars="100" w:firstLine="244"/>
        <w:rPr>
          <w:rFonts w:ascii="ＭＳ 明朝" w:eastAsia="ＭＳ 明朝" w:hAnsi="ＭＳ 明朝"/>
          <w:color w:val="222222"/>
          <w:szCs w:val="21"/>
          <w:shd w:val="clear" w:color="auto" w:fill="FFFFFF"/>
        </w:rPr>
      </w:pPr>
      <w:r w:rsidRPr="00322752">
        <w:rPr>
          <w:rFonts w:ascii="ＭＳ 明朝" w:eastAsia="ＭＳ 明朝" w:hAnsi="ＭＳ 明朝" w:hint="eastAsia"/>
          <w:szCs w:val="21"/>
        </w:rPr>
        <w:t>憲法を蔑ろにし、</w:t>
      </w:r>
      <w:r w:rsidR="00AC3B8E" w:rsidRPr="00322752">
        <w:rPr>
          <w:rFonts w:ascii="ＭＳ 明朝" w:eastAsia="ＭＳ 明朝" w:hAnsi="ＭＳ 明朝" w:hint="eastAsia"/>
          <w:szCs w:val="21"/>
        </w:rPr>
        <w:t>大軍拡・大増税</w:t>
      </w:r>
      <w:r w:rsidR="00417C7F" w:rsidRPr="00322752">
        <w:rPr>
          <w:rFonts w:ascii="ＭＳ 明朝" w:eastAsia="ＭＳ 明朝" w:hAnsi="ＭＳ 明朝" w:hint="eastAsia"/>
          <w:szCs w:val="21"/>
        </w:rPr>
        <w:t>路線</w:t>
      </w:r>
      <w:r w:rsidR="00A61BAE" w:rsidRPr="00322752">
        <w:rPr>
          <w:rFonts w:ascii="ＭＳ 明朝" w:eastAsia="ＭＳ 明朝" w:hAnsi="ＭＳ 明朝" w:hint="eastAsia"/>
          <w:szCs w:val="21"/>
        </w:rPr>
        <w:t>を推し進める</w:t>
      </w:r>
      <w:r w:rsidR="00DA2ED1">
        <w:rPr>
          <w:rFonts w:ascii="ＭＳ 明朝" w:eastAsia="ＭＳ 明朝" w:hAnsi="ＭＳ 明朝" w:hint="eastAsia"/>
          <w:szCs w:val="21"/>
        </w:rPr>
        <w:t>政治</w:t>
      </w:r>
      <w:r w:rsidR="000B7DB0" w:rsidRPr="00322752">
        <w:rPr>
          <w:rFonts w:ascii="ＭＳ 明朝" w:eastAsia="ＭＳ 明朝" w:hAnsi="ＭＳ 明朝" w:hint="eastAsia"/>
          <w:szCs w:val="21"/>
        </w:rPr>
        <w:t>にストップをかけましょう。</w:t>
      </w:r>
      <w:r w:rsidR="00DA2ED1">
        <w:rPr>
          <w:rFonts w:ascii="ＭＳ 明朝" w:eastAsia="ＭＳ 明朝" w:hAnsi="ＭＳ 明朝" w:hint="eastAsia"/>
          <w:szCs w:val="21"/>
        </w:rPr>
        <w:t>岸田政権を退陣に追い込み、</w:t>
      </w:r>
      <w:r w:rsidR="000B7DB0" w:rsidRPr="00322752">
        <w:rPr>
          <w:rFonts w:ascii="ＭＳ 明朝" w:eastAsia="ＭＳ 明朝" w:hAnsi="ＭＳ 明朝" w:hint="eastAsia"/>
          <w:szCs w:val="21"/>
        </w:rPr>
        <w:t>国民の命と暮らしを</w:t>
      </w:r>
      <w:r w:rsidR="00DA2ED1">
        <w:rPr>
          <w:rFonts w:ascii="ＭＳ 明朝" w:eastAsia="ＭＳ 明朝" w:hAnsi="ＭＳ 明朝" w:hint="eastAsia"/>
          <w:szCs w:val="21"/>
        </w:rPr>
        <w:t>大事</w:t>
      </w:r>
      <w:r w:rsidR="000B7DB0" w:rsidRPr="00322752">
        <w:rPr>
          <w:rFonts w:ascii="ＭＳ 明朝" w:eastAsia="ＭＳ 明朝" w:hAnsi="ＭＳ 明朝" w:hint="eastAsia"/>
          <w:szCs w:val="21"/>
        </w:rPr>
        <w:t>にする政治に変えましょう。</w:t>
      </w:r>
    </w:p>
    <w:p w14:paraId="6477D5C2" w14:textId="3CF4200A" w:rsidR="00DC1FEB" w:rsidRPr="00311587" w:rsidRDefault="000B7DB0" w:rsidP="00DC1FEB">
      <w:pPr>
        <w:ind w:firstLineChars="100" w:firstLine="244"/>
        <w:rPr>
          <w:rFonts w:asciiTheme="minorEastAsia" w:hAnsiTheme="minorEastAsia"/>
        </w:rPr>
      </w:pPr>
      <w:r>
        <w:rPr>
          <w:rFonts w:asciiTheme="minorEastAsia" w:hAnsiTheme="minorEastAsia" w:hint="eastAsia"/>
        </w:rPr>
        <w:t>みなさんのその思いを、いま私たちが呼びかけている署名にぜひ託してください。</w:t>
      </w:r>
    </w:p>
    <w:p w14:paraId="2C820D21" w14:textId="6BB17848" w:rsidR="008975AA" w:rsidRPr="00311587" w:rsidRDefault="008975AA" w:rsidP="008975AA">
      <w:pPr>
        <w:rPr>
          <w:rFonts w:asciiTheme="minorEastAsia" w:hAnsiTheme="minorEastAsia"/>
        </w:rPr>
      </w:pPr>
    </w:p>
    <w:sectPr w:rsidR="008975AA" w:rsidRPr="00311587" w:rsidSect="0019463F">
      <w:pgSz w:w="11906" w:h="16838" w:code="9"/>
      <w:pgMar w:top="1361" w:right="1361" w:bottom="1361" w:left="1361" w:header="851" w:footer="992" w:gutter="0"/>
      <w:cols w:space="425"/>
      <w:docGrid w:type="linesAndChars" w:linePitch="324" w:charSpace="6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4C31F" w14:textId="77777777" w:rsidR="00B74FE1" w:rsidRDefault="00B74FE1" w:rsidP="00EF4A2B">
      <w:r>
        <w:separator/>
      </w:r>
    </w:p>
  </w:endnote>
  <w:endnote w:type="continuationSeparator" w:id="0">
    <w:p w14:paraId="0375FB89" w14:textId="77777777" w:rsidR="00B74FE1" w:rsidRDefault="00B74FE1" w:rsidP="00EF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ambria"/>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2F191" w14:textId="77777777" w:rsidR="00B74FE1" w:rsidRDefault="00B74FE1" w:rsidP="00EF4A2B">
      <w:r>
        <w:separator/>
      </w:r>
    </w:p>
  </w:footnote>
  <w:footnote w:type="continuationSeparator" w:id="0">
    <w:p w14:paraId="671B5546" w14:textId="77777777" w:rsidR="00B74FE1" w:rsidRDefault="00B74FE1" w:rsidP="00EF4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drawingGridHorizontalSpacing w:val="122"/>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178"/>
    <w:rsid w:val="00022EF3"/>
    <w:rsid w:val="00040820"/>
    <w:rsid w:val="000459F6"/>
    <w:rsid w:val="00051266"/>
    <w:rsid w:val="000A519E"/>
    <w:rsid w:val="000B7DB0"/>
    <w:rsid w:val="000C2726"/>
    <w:rsid w:val="0010276B"/>
    <w:rsid w:val="00111E05"/>
    <w:rsid w:val="00163EEE"/>
    <w:rsid w:val="0019463F"/>
    <w:rsid w:val="00197EB0"/>
    <w:rsid w:val="001A2F8A"/>
    <w:rsid w:val="001D2C0E"/>
    <w:rsid w:val="001F2178"/>
    <w:rsid w:val="00204E03"/>
    <w:rsid w:val="00213C41"/>
    <w:rsid w:val="002250EE"/>
    <w:rsid w:val="00235E09"/>
    <w:rsid w:val="002725B7"/>
    <w:rsid w:val="0028657F"/>
    <w:rsid w:val="002C3BC1"/>
    <w:rsid w:val="00307793"/>
    <w:rsid w:val="00311587"/>
    <w:rsid w:val="00322752"/>
    <w:rsid w:val="00365C2D"/>
    <w:rsid w:val="003950A9"/>
    <w:rsid w:val="003A45BC"/>
    <w:rsid w:val="003A6587"/>
    <w:rsid w:val="003C314A"/>
    <w:rsid w:val="003C3462"/>
    <w:rsid w:val="003D4657"/>
    <w:rsid w:val="00417C7F"/>
    <w:rsid w:val="00433A42"/>
    <w:rsid w:val="0043613E"/>
    <w:rsid w:val="00467687"/>
    <w:rsid w:val="004A45DB"/>
    <w:rsid w:val="004B7B7D"/>
    <w:rsid w:val="004F0787"/>
    <w:rsid w:val="004F602B"/>
    <w:rsid w:val="00516D74"/>
    <w:rsid w:val="00563A1C"/>
    <w:rsid w:val="00592AED"/>
    <w:rsid w:val="005A765E"/>
    <w:rsid w:val="005F456A"/>
    <w:rsid w:val="006A2048"/>
    <w:rsid w:val="006A24DF"/>
    <w:rsid w:val="006B1526"/>
    <w:rsid w:val="006C722A"/>
    <w:rsid w:val="006E7EC1"/>
    <w:rsid w:val="00704FB1"/>
    <w:rsid w:val="007055D8"/>
    <w:rsid w:val="00716B8D"/>
    <w:rsid w:val="007376AC"/>
    <w:rsid w:val="00737F4B"/>
    <w:rsid w:val="00757B95"/>
    <w:rsid w:val="00762ECA"/>
    <w:rsid w:val="007809CD"/>
    <w:rsid w:val="007C32A6"/>
    <w:rsid w:val="008228C6"/>
    <w:rsid w:val="008258AE"/>
    <w:rsid w:val="0084305D"/>
    <w:rsid w:val="00860643"/>
    <w:rsid w:val="008975AA"/>
    <w:rsid w:val="009046EE"/>
    <w:rsid w:val="009165D6"/>
    <w:rsid w:val="00950C91"/>
    <w:rsid w:val="00957E0B"/>
    <w:rsid w:val="00970B99"/>
    <w:rsid w:val="009C0983"/>
    <w:rsid w:val="009D1F05"/>
    <w:rsid w:val="009D2C5D"/>
    <w:rsid w:val="00A10433"/>
    <w:rsid w:val="00A20CC6"/>
    <w:rsid w:val="00A2785A"/>
    <w:rsid w:val="00A32A6C"/>
    <w:rsid w:val="00A61BAE"/>
    <w:rsid w:val="00A702B0"/>
    <w:rsid w:val="00A92874"/>
    <w:rsid w:val="00A97030"/>
    <w:rsid w:val="00AC3B8E"/>
    <w:rsid w:val="00AD30A5"/>
    <w:rsid w:val="00AD535C"/>
    <w:rsid w:val="00B3187F"/>
    <w:rsid w:val="00B41256"/>
    <w:rsid w:val="00B74FE1"/>
    <w:rsid w:val="00BB35F2"/>
    <w:rsid w:val="00C025FF"/>
    <w:rsid w:val="00C03C37"/>
    <w:rsid w:val="00C17DCA"/>
    <w:rsid w:val="00D06DD2"/>
    <w:rsid w:val="00D62D24"/>
    <w:rsid w:val="00D74687"/>
    <w:rsid w:val="00D93CEC"/>
    <w:rsid w:val="00DA2ED1"/>
    <w:rsid w:val="00DC1FEB"/>
    <w:rsid w:val="00DD446D"/>
    <w:rsid w:val="00DD6BB4"/>
    <w:rsid w:val="00E27213"/>
    <w:rsid w:val="00E67996"/>
    <w:rsid w:val="00EA2104"/>
    <w:rsid w:val="00EA4E4C"/>
    <w:rsid w:val="00EF4A2B"/>
    <w:rsid w:val="00F23E83"/>
    <w:rsid w:val="00F27252"/>
    <w:rsid w:val="00F530FD"/>
    <w:rsid w:val="00F63A0C"/>
    <w:rsid w:val="00F909A5"/>
    <w:rsid w:val="00FC4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050703"/>
  <w15:chartTrackingRefBased/>
  <w15:docId w15:val="{9B4D2E3C-71F6-4BF4-9DD0-FF152F8F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3A4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33A42"/>
    <w:rPr>
      <w:rFonts w:asciiTheme="majorHAnsi" w:eastAsiaTheme="majorEastAsia" w:hAnsiTheme="majorHAnsi" w:cstheme="majorBidi"/>
      <w:sz w:val="18"/>
      <w:szCs w:val="18"/>
    </w:rPr>
  </w:style>
  <w:style w:type="paragraph" w:styleId="a5">
    <w:name w:val="header"/>
    <w:basedOn w:val="a"/>
    <w:link w:val="a6"/>
    <w:uiPriority w:val="99"/>
    <w:unhideWhenUsed/>
    <w:rsid w:val="00EF4A2B"/>
    <w:pPr>
      <w:tabs>
        <w:tab w:val="center" w:pos="4252"/>
        <w:tab w:val="right" w:pos="8504"/>
      </w:tabs>
      <w:snapToGrid w:val="0"/>
    </w:pPr>
  </w:style>
  <w:style w:type="character" w:customStyle="1" w:styleId="a6">
    <w:name w:val="ヘッダー (文字)"/>
    <w:basedOn w:val="a0"/>
    <w:link w:val="a5"/>
    <w:uiPriority w:val="99"/>
    <w:rsid w:val="00EF4A2B"/>
  </w:style>
  <w:style w:type="paragraph" w:styleId="a7">
    <w:name w:val="footer"/>
    <w:basedOn w:val="a"/>
    <w:link w:val="a8"/>
    <w:uiPriority w:val="99"/>
    <w:unhideWhenUsed/>
    <w:rsid w:val="00EF4A2B"/>
    <w:pPr>
      <w:tabs>
        <w:tab w:val="center" w:pos="4252"/>
        <w:tab w:val="right" w:pos="8504"/>
      </w:tabs>
      <w:snapToGrid w:val="0"/>
    </w:pPr>
  </w:style>
  <w:style w:type="character" w:customStyle="1" w:styleId="a8">
    <w:name w:val="フッター (文字)"/>
    <w:basedOn w:val="a0"/>
    <w:link w:val="a7"/>
    <w:uiPriority w:val="99"/>
    <w:rsid w:val="00EF4A2B"/>
  </w:style>
  <w:style w:type="paragraph" w:styleId="Web">
    <w:name w:val="Normal (Web)"/>
    <w:basedOn w:val="a"/>
    <w:uiPriority w:val="99"/>
    <w:unhideWhenUsed/>
    <w:rsid w:val="005A76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48241">
      <w:bodyDiv w:val="1"/>
      <w:marLeft w:val="0"/>
      <w:marRight w:val="0"/>
      <w:marTop w:val="0"/>
      <w:marBottom w:val="0"/>
      <w:divBdr>
        <w:top w:val="none" w:sz="0" w:space="0" w:color="auto"/>
        <w:left w:val="none" w:sz="0" w:space="0" w:color="auto"/>
        <w:bottom w:val="none" w:sz="0" w:space="0" w:color="auto"/>
        <w:right w:val="none" w:sz="0" w:space="0" w:color="auto"/>
      </w:divBdr>
    </w:div>
    <w:div w:id="150196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Pages>
  <Words>214</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安井 和世</cp:lastModifiedBy>
  <cp:revision>10</cp:revision>
  <cp:lastPrinted>2023-07-31T01:40:00Z</cp:lastPrinted>
  <dcterms:created xsi:type="dcterms:W3CDTF">2023-08-23T04:06:00Z</dcterms:created>
  <dcterms:modified xsi:type="dcterms:W3CDTF">2023-08-23T08:34:00Z</dcterms:modified>
</cp:coreProperties>
</file>