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95833" w14:textId="68A44E2A" w:rsidR="00D14A6E" w:rsidRDefault="00D14A6E" w:rsidP="00D14A6E">
      <w:r>
        <w:rPr>
          <w:rFonts w:hint="eastAsia"/>
        </w:rPr>
        <w:t>憲法共同センター</w:t>
      </w:r>
      <w:r>
        <w:t xml:space="preserve"> 25年</w:t>
      </w:r>
      <w:r>
        <w:rPr>
          <w:rFonts w:hint="eastAsia"/>
        </w:rPr>
        <w:t>8</w:t>
      </w:r>
      <w:r>
        <w:t>月スポット例</w:t>
      </w:r>
    </w:p>
    <w:p w14:paraId="02197087" w14:textId="77777777" w:rsidR="00D14A6E" w:rsidRDefault="00D14A6E" w:rsidP="00D14A6E"/>
    <w:p w14:paraId="24FE8FE9" w14:textId="77777777" w:rsidR="00D14A6E" w:rsidRDefault="00D14A6E" w:rsidP="00D14A6E">
      <w:pPr>
        <w:ind w:firstLineChars="50" w:firstLine="105"/>
      </w:pPr>
      <w:r>
        <w:rPr>
          <w:rFonts w:hint="eastAsia"/>
        </w:rPr>
        <w:t>みなさん、こんにちは。私たちは「戦争する国づくりストップ！憲法を守り・いかす共同センター」です。労働組合や医療、中小業者、平和、農業、法律家、青年、女性など、多くの団体が力を合わせています。</w:t>
      </w:r>
    </w:p>
    <w:p w14:paraId="2D1B0EE2" w14:textId="4F90B96F" w:rsidR="00542180" w:rsidRDefault="00D14A6E" w:rsidP="00202882">
      <w:r>
        <w:rPr>
          <w:rFonts w:hint="eastAsia"/>
        </w:rPr>
        <w:t xml:space="preserve">　</w:t>
      </w:r>
      <w:r w:rsidR="00202882">
        <w:rPr>
          <w:rFonts w:hint="eastAsia"/>
        </w:rPr>
        <w:t>参議院選挙の結果、</w:t>
      </w:r>
      <w:r w:rsidR="000C66EC">
        <w:rPr>
          <w:rFonts w:hint="eastAsia"/>
        </w:rPr>
        <w:t>国民は</w:t>
      </w:r>
      <w:r w:rsidR="00202882">
        <w:rPr>
          <w:rFonts w:hint="eastAsia"/>
        </w:rPr>
        <w:t>自民</w:t>
      </w:r>
      <w:r w:rsidR="00542180">
        <w:rPr>
          <w:rFonts w:hint="eastAsia"/>
        </w:rPr>
        <w:t>・</w:t>
      </w:r>
      <w:r w:rsidR="00202882">
        <w:rPr>
          <w:rFonts w:hint="eastAsia"/>
        </w:rPr>
        <w:t>公明</w:t>
      </w:r>
      <w:r w:rsidR="00542180">
        <w:rPr>
          <w:rFonts w:hint="eastAsia"/>
        </w:rPr>
        <w:t>の与党</w:t>
      </w:r>
      <w:r w:rsidR="00202882">
        <w:rPr>
          <w:rFonts w:hint="eastAsia"/>
        </w:rPr>
        <w:t>を、昨年の衆院選につづき</w:t>
      </w:r>
      <w:r w:rsidR="00542180">
        <w:rPr>
          <w:rFonts w:hint="eastAsia"/>
        </w:rPr>
        <w:t>厳しい審判を下し、</w:t>
      </w:r>
    </w:p>
    <w:p w14:paraId="44607F56" w14:textId="701CAF51" w:rsidR="00202882" w:rsidRDefault="00202882" w:rsidP="00202882">
      <w:r>
        <w:rPr>
          <w:rFonts w:hint="eastAsia"/>
        </w:rPr>
        <w:t>、参院でも少数に追い込</w:t>
      </w:r>
      <w:r w:rsidR="000C66EC">
        <w:rPr>
          <w:rFonts w:hint="eastAsia"/>
        </w:rPr>
        <w:t>みました。</w:t>
      </w:r>
      <w:r>
        <w:rPr>
          <w:rFonts w:hint="eastAsia"/>
        </w:rPr>
        <w:t>日本の政治にとって大きな</w:t>
      </w:r>
      <w:r w:rsidR="000C66EC">
        <w:rPr>
          <w:rFonts w:hint="eastAsia"/>
        </w:rPr>
        <w:t>前進</w:t>
      </w:r>
      <w:r>
        <w:rPr>
          <w:rFonts w:hint="eastAsia"/>
        </w:rPr>
        <w:t>です。私たちは、この参院選を、参院でも</w:t>
      </w:r>
      <w:r w:rsidR="00542180">
        <w:rPr>
          <w:rFonts w:hint="eastAsia"/>
        </w:rPr>
        <w:t>与党</w:t>
      </w:r>
      <w:r>
        <w:rPr>
          <w:rFonts w:hint="eastAsia"/>
        </w:rPr>
        <w:t>を少数に追い込み、自民党政治を終わらせる展望を開く選挙にすることを目標にすえ、全国各地でたたかいぬきました。市民と野党の共闘の新たな発展をめざして、全国</w:t>
      </w:r>
      <w:r w:rsidR="00542180">
        <w:rPr>
          <w:rFonts w:hint="eastAsia"/>
        </w:rPr>
        <w:t>17の1</w:t>
      </w:r>
      <w:r>
        <w:rPr>
          <w:rFonts w:hint="eastAsia"/>
        </w:rPr>
        <w:t>人区で候補者</w:t>
      </w:r>
      <w:r w:rsidR="003A1B1F">
        <w:rPr>
          <w:rFonts w:hint="eastAsia"/>
        </w:rPr>
        <w:t>が</w:t>
      </w:r>
      <w:r>
        <w:rPr>
          <w:rFonts w:hint="eastAsia"/>
        </w:rPr>
        <w:t>一本化</w:t>
      </w:r>
      <w:r w:rsidR="003A1B1F">
        <w:rPr>
          <w:rFonts w:hint="eastAsia"/>
        </w:rPr>
        <w:t>され、そのうち</w:t>
      </w:r>
      <w:r w:rsidR="00542180">
        <w:rPr>
          <w:rFonts w:hint="eastAsia"/>
        </w:rPr>
        <w:t>12</w:t>
      </w:r>
      <w:r>
        <w:rPr>
          <w:rFonts w:hint="eastAsia"/>
        </w:rPr>
        <w:t>の１人区で</w:t>
      </w:r>
      <w:r w:rsidR="003A1B1F">
        <w:rPr>
          <w:rFonts w:hint="eastAsia"/>
        </w:rPr>
        <w:t>当選しました。</w:t>
      </w:r>
      <w:r>
        <w:rPr>
          <w:rFonts w:hint="eastAsia"/>
        </w:rPr>
        <w:t>これらは、自公への審判を下すうえでの貢献となりました。</w:t>
      </w:r>
    </w:p>
    <w:p w14:paraId="76515C87" w14:textId="7BC7246F" w:rsidR="00202882" w:rsidRPr="004178A8" w:rsidRDefault="00202882" w:rsidP="00202882">
      <w:pPr>
        <w:rPr>
          <w:u w:val="single"/>
        </w:rPr>
      </w:pPr>
      <w:r>
        <w:rPr>
          <w:rFonts w:hint="eastAsia"/>
        </w:rPr>
        <w:t xml:space="preserve">　一方で、自民党の補完勢力や、外国人への差別を売り物にする</w:t>
      </w:r>
      <w:r w:rsidR="00542180">
        <w:rPr>
          <w:rFonts w:hint="eastAsia"/>
        </w:rPr>
        <w:t>参政党などの</w:t>
      </w:r>
      <w:r>
        <w:rPr>
          <w:rFonts w:hint="eastAsia"/>
        </w:rPr>
        <w:t>排外主義・極右的潮流が議席と得票を伸長させるという結果となったことは重大です。</w:t>
      </w:r>
      <w:bookmarkStart w:id="0" w:name="_Hlk204260647"/>
    </w:p>
    <w:bookmarkEnd w:id="0"/>
    <w:p w14:paraId="736D44FB" w14:textId="4E7B15B1" w:rsidR="00D14A6E" w:rsidRDefault="00202882" w:rsidP="00202882">
      <w:r>
        <w:rPr>
          <w:rFonts w:hint="eastAsia"/>
        </w:rPr>
        <w:t xml:space="preserve">　排外主義の潮流が台頭している根っこには、暮らしの深刻な困難と政治への閉塞感があります。その影響を受けている人々も含めて、その切実な要求</w:t>
      </w:r>
      <w:r w:rsidR="004178A8">
        <w:rPr>
          <w:rFonts w:hint="eastAsia"/>
        </w:rPr>
        <w:t>実現に向けた</w:t>
      </w:r>
      <w:r w:rsidR="006D7349">
        <w:rPr>
          <w:rFonts w:hint="eastAsia"/>
        </w:rPr>
        <w:t>草の根からの</w:t>
      </w:r>
      <w:r w:rsidR="004178A8">
        <w:rPr>
          <w:rFonts w:hint="eastAsia"/>
        </w:rPr>
        <w:t>運動を</w:t>
      </w:r>
      <w:r>
        <w:rPr>
          <w:rFonts w:hint="eastAsia"/>
        </w:rPr>
        <w:t>大いに強めてい</w:t>
      </w:r>
      <w:r w:rsidR="003A1B1F">
        <w:rPr>
          <w:rFonts w:hint="eastAsia"/>
        </w:rPr>
        <w:t>きましょう</w:t>
      </w:r>
      <w:r>
        <w:rPr>
          <w:rFonts w:hint="eastAsia"/>
        </w:rPr>
        <w:t>。</w:t>
      </w:r>
    </w:p>
    <w:p w14:paraId="2868F8B6" w14:textId="01D42E7B" w:rsidR="00D93C5D" w:rsidRDefault="00D93C5D" w:rsidP="00D93C5D">
      <w:r>
        <w:rPr>
          <w:rFonts w:hint="eastAsia"/>
        </w:rPr>
        <w:t xml:space="preserve">　</w:t>
      </w:r>
      <w:r w:rsidR="00542180">
        <w:rPr>
          <w:rFonts w:hint="eastAsia"/>
        </w:rPr>
        <w:t>その参政党の</w:t>
      </w:r>
      <w:r>
        <w:rPr>
          <w:rFonts w:hint="eastAsia"/>
        </w:rPr>
        <w:t>憲法草案</w:t>
      </w:r>
      <w:r w:rsidRPr="00D93C5D">
        <w:rPr>
          <w:rFonts w:hint="eastAsia"/>
        </w:rPr>
        <w:t>＝「新日本憲法（構想案）」</w:t>
      </w:r>
      <w:r w:rsidR="007F4509">
        <w:rPr>
          <w:rFonts w:hint="eastAsia"/>
        </w:rPr>
        <w:t>に</w:t>
      </w:r>
      <w:r>
        <w:rPr>
          <w:rFonts w:hint="eastAsia"/>
        </w:rPr>
        <w:t>は、</w:t>
      </w:r>
      <w:r w:rsidR="004178A8" w:rsidRPr="004178A8">
        <w:rPr>
          <w:rFonts w:hint="eastAsia"/>
        </w:rPr>
        <w:t>驚かされま</w:t>
      </w:r>
      <w:r w:rsidR="004178A8">
        <w:rPr>
          <w:rFonts w:hint="eastAsia"/>
        </w:rPr>
        <w:t>す</w:t>
      </w:r>
      <w:r w:rsidR="004178A8" w:rsidRPr="004178A8">
        <w:rPr>
          <w:rFonts w:hint="eastAsia"/>
        </w:rPr>
        <w:t>。</w:t>
      </w:r>
      <w:r>
        <w:rPr>
          <w:rFonts w:hint="eastAsia"/>
        </w:rPr>
        <w:t>「天皇は、いにしえより国をしらす（統治なさる）こと悠久であり」（前文）</w:t>
      </w:r>
      <w:r w:rsidR="00542180">
        <w:rPr>
          <w:rFonts w:hint="eastAsia"/>
        </w:rPr>
        <w:t>、</w:t>
      </w:r>
      <w:r>
        <w:rPr>
          <w:rFonts w:hint="eastAsia"/>
        </w:rPr>
        <w:t>「天皇は、国民の幸せを祈る神聖な存在として侵してはならない」（第１条）と定めています。主権についても「国は、主権を有し」（第４条）とする一方、国民に主権があるとはどこにも書いていません。国民</w:t>
      </w:r>
      <w:r w:rsidR="003A1B1F">
        <w:rPr>
          <w:rFonts w:hint="eastAsia"/>
        </w:rPr>
        <w:t>の</w:t>
      </w:r>
      <w:r>
        <w:rPr>
          <w:rFonts w:hint="eastAsia"/>
        </w:rPr>
        <w:t>主権を制限し、天皇に政治的権限を持たせるもので、戦前</w:t>
      </w:r>
      <w:r w:rsidR="003A1B1F">
        <w:rPr>
          <w:rFonts w:hint="eastAsia"/>
        </w:rPr>
        <w:t>に逆戻りする</w:t>
      </w:r>
      <w:r>
        <w:rPr>
          <w:rFonts w:hint="eastAsia"/>
        </w:rPr>
        <w:t>復古主義にほかなりません。</w:t>
      </w:r>
    </w:p>
    <w:p w14:paraId="5E1A19E9" w14:textId="3FCABEC1" w:rsidR="00D93C5D" w:rsidRDefault="00D93C5D" w:rsidP="00D93C5D">
      <w:r>
        <w:rPr>
          <w:rFonts w:hint="eastAsia"/>
        </w:rPr>
        <w:t xml:space="preserve">　人権についても、「国民は、健康で文化的な尊厳ある生活を営む権理（注・参政党の造語）を有する」という規定があるだけです（第８条）。現行憲法にある</w:t>
      </w:r>
      <w:r w:rsidR="00542180">
        <w:rPr>
          <w:rFonts w:hint="eastAsia"/>
        </w:rPr>
        <w:t>基本的人権、</w:t>
      </w:r>
      <w:r>
        <w:rPr>
          <w:rFonts w:hint="eastAsia"/>
        </w:rPr>
        <w:t>個人の尊重、法の下の平等、表現の自由や学問の自由など個別の権利は書かれていません。</w:t>
      </w:r>
    </w:p>
    <w:p w14:paraId="71BDB29D" w14:textId="133FBAF8" w:rsidR="00D93C5D" w:rsidRDefault="00D93C5D" w:rsidP="00D93C5D">
      <w:r>
        <w:rPr>
          <w:rFonts w:hint="eastAsia"/>
        </w:rPr>
        <w:t xml:space="preserve">　</w:t>
      </w:r>
      <w:r w:rsidR="004178A8">
        <w:rPr>
          <w:rFonts w:hint="eastAsia"/>
        </w:rPr>
        <w:t>今回の選挙で改憲派が3分の2を維持したもとで、</w:t>
      </w:r>
      <w:r w:rsidR="003A1B1F">
        <w:rPr>
          <w:rFonts w:hint="eastAsia"/>
        </w:rPr>
        <w:t>戦前の大日本国憲法と同じような憲法草案を掲げる政党が、</w:t>
      </w:r>
      <w:r w:rsidR="003A1B1F">
        <w:rPr>
          <w:rFonts w:hint="eastAsia"/>
        </w:rPr>
        <w:t>今後の</w:t>
      </w:r>
      <w:r w:rsidR="004178A8">
        <w:rPr>
          <w:rFonts w:hint="eastAsia"/>
        </w:rPr>
        <w:t>改憲</w:t>
      </w:r>
      <w:r w:rsidR="003A1B1F">
        <w:rPr>
          <w:rFonts w:hint="eastAsia"/>
        </w:rPr>
        <w:t>を狙う動きに</w:t>
      </w:r>
      <w:r w:rsidR="00D05338">
        <w:rPr>
          <w:rFonts w:hint="eastAsia"/>
        </w:rPr>
        <w:t>大きな</w:t>
      </w:r>
      <w:r w:rsidR="004178A8">
        <w:rPr>
          <w:rFonts w:hint="eastAsia"/>
        </w:rPr>
        <w:t>影響</w:t>
      </w:r>
      <w:r w:rsidR="00D05338">
        <w:rPr>
          <w:rFonts w:hint="eastAsia"/>
        </w:rPr>
        <w:t>を与えることが危惧されます。</w:t>
      </w:r>
      <w:r w:rsidR="003A1B1F">
        <w:rPr>
          <w:rFonts w:hint="eastAsia"/>
        </w:rPr>
        <w:t>外国人を差別し、女性や障がい者を蔑視する</w:t>
      </w:r>
      <w:r w:rsidR="00D05338" w:rsidRPr="00D05338">
        <w:rPr>
          <w:rFonts w:hint="eastAsia"/>
        </w:rPr>
        <w:t>排外主義・極右的</w:t>
      </w:r>
      <w:r w:rsidR="003A1B1F">
        <w:rPr>
          <w:rFonts w:hint="eastAsia"/>
        </w:rPr>
        <w:t>団体に対して、</w:t>
      </w:r>
      <w:r w:rsidR="00D05338" w:rsidRPr="00D05338">
        <w:rPr>
          <w:rFonts w:hint="eastAsia"/>
        </w:rPr>
        <w:t>人間の平等、人権と民主主義を守り抜く</w:t>
      </w:r>
      <w:r w:rsidR="003A1B1F">
        <w:rPr>
          <w:rFonts w:hint="eastAsia"/>
        </w:rPr>
        <w:t>ために</w:t>
      </w:r>
      <w:r w:rsidR="00D05338">
        <w:rPr>
          <w:rFonts w:hint="eastAsia"/>
        </w:rPr>
        <w:t>憲法</w:t>
      </w:r>
      <w:r w:rsidR="000321FA">
        <w:rPr>
          <w:rFonts w:hint="eastAsia"/>
        </w:rPr>
        <w:t>を守り、いかす取り組みを強めて行</w:t>
      </w:r>
      <w:r w:rsidR="003A1B1F">
        <w:rPr>
          <w:rFonts w:hint="eastAsia"/>
        </w:rPr>
        <w:t>きましょう</w:t>
      </w:r>
      <w:r w:rsidR="000321FA">
        <w:rPr>
          <w:rFonts w:hint="eastAsia"/>
        </w:rPr>
        <w:t>。</w:t>
      </w:r>
    </w:p>
    <w:p w14:paraId="4E4BDFD8" w14:textId="045731CA" w:rsidR="000C66EC" w:rsidRDefault="007F4509" w:rsidP="003A1B1F">
      <w:pPr>
        <w:ind w:firstLineChars="100" w:firstLine="210"/>
      </w:pPr>
      <w:r>
        <w:rPr>
          <w:rFonts w:hint="eastAsia"/>
        </w:rPr>
        <w:t>選挙後の世論調査で</w:t>
      </w:r>
      <w:r w:rsidR="00D05338">
        <w:rPr>
          <w:rFonts w:hint="eastAsia"/>
        </w:rPr>
        <w:t>の</w:t>
      </w:r>
      <w:r>
        <w:rPr>
          <w:rFonts w:hint="eastAsia"/>
        </w:rPr>
        <w:t>「今後、優先して取り組んで欲しい政策や課題」について</w:t>
      </w:r>
      <w:r w:rsidR="00D05338">
        <w:rPr>
          <w:rFonts w:hint="eastAsia"/>
        </w:rPr>
        <w:t>の問いに</w:t>
      </w:r>
      <w:r w:rsidR="003A1B1F">
        <w:rPr>
          <w:rFonts w:hint="eastAsia"/>
        </w:rPr>
        <w:t>対して一番多かった回答が</w:t>
      </w:r>
      <w:r>
        <w:rPr>
          <w:rFonts w:hint="eastAsia"/>
        </w:rPr>
        <w:t>物価高対策、年金など社会保障</w:t>
      </w:r>
      <w:r w:rsidR="003A1B1F">
        <w:rPr>
          <w:rFonts w:hint="eastAsia"/>
        </w:rPr>
        <w:t>の充実でした。その声に応えて</w:t>
      </w:r>
      <w:r>
        <w:rPr>
          <w:rFonts w:hint="eastAsia"/>
        </w:rPr>
        <w:t>物価高対策・社会保障の充実に向け進めて行かねばなりません。</w:t>
      </w:r>
      <w:r w:rsidR="000321FA">
        <w:rPr>
          <w:rFonts w:hint="eastAsia"/>
        </w:rPr>
        <w:t>その中心は</w:t>
      </w:r>
      <w:r>
        <w:rPr>
          <w:rFonts w:hint="eastAsia"/>
        </w:rPr>
        <w:t>、</w:t>
      </w:r>
      <w:r w:rsidR="000321FA" w:rsidRPr="000321FA">
        <w:rPr>
          <w:rFonts w:hint="eastAsia"/>
        </w:rPr>
        <w:t>「戦争の準備ではなく、税金はくらしのために</w:t>
      </w:r>
      <w:r w:rsidR="000321FA">
        <w:rPr>
          <w:rFonts w:hint="eastAsia"/>
        </w:rPr>
        <w:t>」</w:t>
      </w:r>
      <w:r w:rsidR="000C66EC">
        <w:rPr>
          <w:rFonts w:hint="eastAsia"/>
        </w:rPr>
        <w:t>を実現させる</w:t>
      </w:r>
      <w:r w:rsidR="000321FA">
        <w:rPr>
          <w:rFonts w:hint="eastAsia"/>
        </w:rPr>
        <w:t>こと</w:t>
      </w:r>
      <w:r w:rsidR="000C66EC">
        <w:rPr>
          <w:rFonts w:hint="eastAsia"/>
        </w:rPr>
        <w:t>です</w:t>
      </w:r>
      <w:r w:rsidR="000321FA" w:rsidRPr="000321FA">
        <w:rPr>
          <w:rFonts w:hint="eastAsia"/>
        </w:rPr>
        <w:t>。</w:t>
      </w:r>
    </w:p>
    <w:p w14:paraId="3B0002D4" w14:textId="3352E4A9" w:rsidR="00D93C5D" w:rsidRDefault="000C66EC" w:rsidP="000321FA">
      <w:r>
        <w:t xml:space="preserve">　</w:t>
      </w:r>
      <w:r w:rsidR="006D7349">
        <w:rPr>
          <w:rFonts w:hint="eastAsia"/>
        </w:rPr>
        <w:t>皆さん、</w:t>
      </w:r>
      <w:r w:rsidR="003A1B1F">
        <w:rPr>
          <w:rFonts w:hint="eastAsia"/>
        </w:rPr>
        <w:t>今取り組んでいる</w:t>
      </w:r>
      <w:r w:rsidR="000321FA" w:rsidRPr="000321FA">
        <w:rPr>
          <w:rFonts w:hint="eastAsia"/>
        </w:rPr>
        <w:t>「税金はくらしの拡充に　戦争準備の軍拡は中止して、憲法、平和、いのち、くらしを守る政治への転換を求める請願署名」へのご協力をお願い</w:t>
      </w:r>
      <w:r w:rsidR="00F42B8B">
        <w:rPr>
          <w:rFonts w:hint="eastAsia"/>
        </w:rPr>
        <w:t>します。</w:t>
      </w:r>
      <w:r w:rsidR="003A1B1F">
        <w:rPr>
          <w:rFonts w:hint="eastAsia"/>
        </w:rPr>
        <w:t>お預かりした署名は、責任をもって政府に届けます。</w:t>
      </w:r>
      <w:bookmarkStart w:id="1" w:name="_GoBack"/>
      <w:bookmarkEnd w:id="1"/>
    </w:p>
    <w:sectPr w:rsidR="00D93C5D" w:rsidSect="00F42B8B">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9A47F" w14:textId="77777777" w:rsidR="007E4E8E" w:rsidRDefault="007E4E8E" w:rsidP="004178A8">
      <w:r>
        <w:separator/>
      </w:r>
    </w:p>
  </w:endnote>
  <w:endnote w:type="continuationSeparator" w:id="0">
    <w:p w14:paraId="64584F12" w14:textId="77777777" w:rsidR="007E4E8E" w:rsidRDefault="007E4E8E" w:rsidP="0041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513A5" w14:textId="77777777" w:rsidR="007E4E8E" w:rsidRDefault="007E4E8E" w:rsidP="004178A8">
      <w:r>
        <w:separator/>
      </w:r>
    </w:p>
  </w:footnote>
  <w:footnote w:type="continuationSeparator" w:id="0">
    <w:p w14:paraId="19A41A43" w14:textId="77777777" w:rsidR="007E4E8E" w:rsidRDefault="007E4E8E" w:rsidP="00417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6E"/>
    <w:rsid w:val="0002164B"/>
    <w:rsid w:val="000321FA"/>
    <w:rsid w:val="00040125"/>
    <w:rsid w:val="000C66EC"/>
    <w:rsid w:val="00202882"/>
    <w:rsid w:val="002637F4"/>
    <w:rsid w:val="002C05FE"/>
    <w:rsid w:val="003065FC"/>
    <w:rsid w:val="003A1B1F"/>
    <w:rsid w:val="004178A8"/>
    <w:rsid w:val="00542180"/>
    <w:rsid w:val="005D4D73"/>
    <w:rsid w:val="005D74D2"/>
    <w:rsid w:val="006D7349"/>
    <w:rsid w:val="007152EA"/>
    <w:rsid w:val="00785E8B"/>
    <w:rsid w:val="007D6BF8"/>
    <w:rsid w:val="007E4E8E"/>
    <w:rsid w:val="007F4509"/>
    <w:rsid w:val="008E64C9"/>
    <w:rsid w:val="00AE1B8D"/>
    <w:rsid w:val="00D05338"/>
    <w:rsid w:val="00D14A6E"/>
    <w:rsid w:val="00D93C5D"/>
    <w:rsid w:val="00DA298A"/>
    <w:rsid w:val="00DF09C3"/>
    <w:rsid w:val="00EB4E1C"/>
    <w:rsid w:val="00F42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751512"/>
  <w15:chartTrackingRefBased/>
  <w15:docId w15:val="{503CD094-EE1F-42A6-B3AA-C32964F5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4A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4A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4A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4A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4A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4A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4A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4A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4A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4A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4A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4A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4A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4A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4A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4A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4A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4A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4A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4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A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4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A6E"/>
    <w:pPr>
      <w:spacing w:before="160" w:after="160"/>
      <w:jc w:val="center"/>
    </w:pPr>
    <w:rPr>
      <w:i/>
      <w:iCs/>
      <w:color w:val="404040" w:themeColor="text1" w:themeTint="BF"/>
    </w:rPr>
  </w:style>
  <w:style w:type="character" w:customStyle="1" w:styleId="a8">
    <w:name w:val="引用文 (文字)"/>
    <w:basedOn w:val="a0"/>
    <w:link w:val="a7"/>
    <w:uiPriority w:val="29"/>
    <w:rsid w:val="00D14A6E"/>
    <w:rPr>
      <w:i/>
      <w:iCs/>
      <w:color w:val="404040" w:themeColor="text1" w:themeTint="BF"/>
    </w:rPr>
  </w:style>
  <w:style w:type="paragraph" w:styleId="a9">
    <w:name w:val="List Paragraph"/>
    <w:basedOn w:val="a"/>
    <w:uiPriority w:val="34"/>
    <w:qFormat/>
    <w:rsid w:val="00D14A6E"/>
    <w:pPr>
      <w:ind w:left="720"/>
      <w:contextualSpacing/>
    </w:pPr>
  </w:style>
  <w:style w:type="character" w:styleId="21">
    <w:name w:val="Intense Emphasis"/>
    <w:basedOn w:val="a0"/>
    <w:uiPriority w:val="21"/>
    <w:qFormat/>
    <w:rsid w:val="00D14A6E"/>
    <w:rPr>
      <w:i/>
      <w:iCs/>
      <w:color w:val="0F4761" w:themeColor="accent1" w:themeShade="BF"/>
    </w:rPr>
  </w:style>
  <w:style w:type="paragraph" w:styleId="22">
    <w:name w:val="Intense Quote"/>
    <w:basedOn w:val="a"/>
    <w:next w:val="a"/>
    <w:link w:val="23"/>
    <w:uiPriority w:val="30"/>
    <w:qFormat/>
    <w:rsid w:val="00D14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4A6E"/>
    <w:rPr>
      <w:i/>
      <w:iCs/>
      <w:color w:val="0F4761" w:themeColor="accent1" w:themeShade="BF"/>
    </w:rPr>
  </w:style>
  <w:style w:type="character" w:styleId="24">
    <w:name w:val="Intense Reference"/>
    <w:basedOn w:val="a0"/>
    <w:uiPriority w:val="32"/>
    <w:qFormat/>
    <w:rsid w:val="00D14A6E"/>
    <w:rPr>
      <w:b/>
      <w:bCs/>
      <w:smallCaps/>
      <w:color w:val="0F4761" w:themeColor="accent1" w:themeShade="BF"/>
      <w:spacing w:val="5"/>
    </w:rPr>
  </w:style>
  <w:style w:type="paragraph" w:styleId="aa">
    <w:name w:val="header"/>
    <w:basedOn w:val="a"/>
    <w:link w:val="ab"/>
    <w:uiPriority w:val="99"/>
    <w:unhideWhenUsed/>
    <w:rsid w:val="004178A8"/>
    <w:pPr>
      <w:tabs>
        <w:tab w:val="center" w:pos="4252"/>
        <w:tab w:val="right" w:pos="8504"/>
      </w:tabs>
      <w:snapToGrid w:val="0"/>
    </w:pPr>
  </w:style>
  <w:style w:type="character" w:customStyle="1" w:styleId="ab">
    <w:name w:val="ヘッダー (文字)"/>
    <w:basedOn w:val="a0"/>
    <w:link w:val="aa"/>
    <w:uiPriority w:val="99"/>
    <w:rsid w:val="004178A8"/>
  </w:style>
  <w:style w:type="paragraph" w:styleId="ac">
    <w:name w:val="footer"/>
    <w:basedOn w:val="a"/>
    <w:link w:val="ad"/>
    <w:uiPriority w:val="99"/>
    <w:unhideWhenUsed/>
    <w:rsid w:val="004178A8"/>
    <w:pPr>
      <w:tabs>
        <w:tab w:val="center" w:pos="4252"/>
        <w:tab w:val="right" w:pos="8504"/>
      </w:tabs>
      <w:snapToGrid w:val="0"/>
    </w:pPr>
  </w:style>
  <w:style w:type="character" w:customStyle="1" w:styleId="ad">
    <w:name w:val="フッター (文字)"/>
    <w:basedOn w:val="a0"/>
    <w:link w:val="ac"/>
    <w:uiPriority w:val="99"/>
    <w:rsid w:val="0041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t-ishikawa</cp:lastModifiedBy>
  <cp:revision>2</cp:revision>
  <dcterms:created xsi:type="dcterms:W3CDTF">2025-07-25T00:45:00Z</dcterms:created>
  <dcterms:modified xsi:type="dcterms:W3CDTF">2025-07-25T00:45:00Z</dcterms:modified>
</cp:coreProperties>
</file>